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24" w:rsidRPr="00E05BEE" w:rsidRDefault="00514124" w:rsidP="00E05BEE">
      <w:pPr>
        <w:pStyle w:val="NoSpacing"/>
        <w:jc w:val="center"/>
        <w:rPr>
          <w:b/>
        </w:rPr>
      </w:pPr>
      <w:r w:rsidRPr="00E05BEE">
        <w:rPr>
          <w:b/>
        </w:rPr>
        <w:t>MEETING NOTES</w:t>
      </w:r>
    </w:p>
    <w:p w:rsidR="00514124" w:rsidRPr="00E05BEE" w:rsidRDefault="00514124" w:rsidP="00E05BEE">
      <w:pPr>
        <w:pStyle w:val="NoSpacing"/>
        <w:jc w:val="center"/>
        <w:rPr>
          <w:b/>
        </w:rPr>
      </w:pPr>
      <w:r w:rsidRPr="00E05BEE">
        <w:rPr>
          <w:b/>
        </w:rPr>
        <w:t>DEPARTMENT CHAIRS’ MEETING</w:t>
      </w:r>
    </w:p>
    <w:p w:rsidR="00514124" w:rsidRPr="005C7AD0" w:rsidRDefault="00724320" w:rsidP="00E05BEE">
      <w:pPr>
        <w:pStyle w:val="NoSpacing"/>
        <w:jc w:val="center"/>
      </w:pPr>
      <w:r>
        <w:t>Monday, November 4</w:t>
      </w:r>
      <w:r w:rsidR="00514124">
        <w:t>, 2013 at 1:00 pm</w:t>
      </w:r>
    </w:p>
    <w:p w:rsidR="00514124" w:rsidRDefault="00514124" w:rsidP="00E05BEE">
      <w:pPr>
        <w:pStyle w:val="NoSpacing"/>
        <w:jc w:val="center"/>
      </w:pPr>
      <w:r w:rsidRPr="005C7AD0">
        <w:t>Battle Mountain</w:t>
      </w:r>
      <w:r>
        <w:t xml:space="preserve"> #4, Elko HTC #123, Ely #105, Pahrump #115, Winnemucca #110</w:t>
      </w:r>
    </w:p>
    <w:p w:rsidR="00E85468" w:rsidRDefault="00E85468" w:rsidP="00E05BEE">
      <w:pPr>
        <w:pStyle w:val="NoSpacing"/>
      </w:pPr>
    </w:p>
    <w:p w:rsidR="00374DD6" w:rsidRDefault="00374DD6" w:rsidP="00E05BEE">
      <w:pPr>
        <w:pStyle w:val="NoSpacing"/>
      </w:pPr>
      <w:r w:rsidRPr="000C5277">
        <w:rPr>
          <w:b/>
        </w:rPr>
        <w:t>Present:</w:t>
      </w:r>
      <w:r w:rsidR="00E85468">
        <w:t xml:space="preserve">  </w:t>
      </w:r>
      <w:r w:rsidR="00F633C4">
        <w:t xml:space="preserve">Pete Bagley, Beth Clifton, Angie de Braga, Tami </w:t>
      </w:r>
      <w:proofErr w:type="spellStart"/>
      <w:r w:rsidR="00F633C4">
        <w:t>Gailey</w:t>
      </w:r>
      <w:proofErr w:type="spellEnd"/>
      <w:r w:rsidR="00F633C4">
        <w:t xml:space="preserve">, Robert </w:t>
      </w:r>
      <w:proofErr w:type="spellStart"/>
      <w:r w:rsidR="00F633C4">
        <w:t>Hannu</w:t>
      </w:r>
      <w:proofErr w:type="spellEnd"/>
      <w:r w:rsidR="00F633C4">
        <w:t xml:space="preserve">, Teresa Howell, Cindy </w:t>
      </w:r>
      <w:proofErr w:type="spellStart"/>
      <w:r w:rsidR="00F633C4">
        <w:t>Hyslop</w:t>
      </w:r>
      <w:proofErr w:type="spellEnd"/>
      <w:r w:rsidR="00F633C4">
        <w:t>, Karen Kimber, John Newman, Ear</w:t>
      </w:r>
      <w:r w:rsidR="00D14FD1">
        <w:t xml:space="preserve">l Owen, Tom Reagan, </w:t>
      </w:r>
      <w:r w:rsidR="00F633C4">
        <w:t xml:space="preserve">Gretchen </w:t>
      </w:r>
      <w:proofErr w:type="spellStart"/>
      <w:r w:rsidR="00F633C4">
        <w:t>Skivington</w:t>
      </w:r>
      <w:proofErr w:type="spellEnd"/>
      <w:r w:rsidR="00F633C4">
        <w:t xml:space="preserve">, Mary </w:t>
      </w:r>
      <w:proofErr w:type="spellStart"/>
      <w:r w:rsidR="00F633C4">
        <w:t>Swetich</w:t>
      </w:r>
      <w:proofErr w:type="spellEnd"/>
      <w:r w:rsidR="00F633C4">
        <w:t>, Gl</w:t>
      </w:r>
      <w:r w:rsidR="00F85F8F">
        <w:t xml:space="preserve">en </w:t>
      </w:r>
      <w:proofErr w:type="spellStart"/>
      <w:r w:rsidR="00F85F8F">
        <w:t>Tenney</w:t>
      </w:r>
      <w:proofErr w:type="spellEnd"/>
      <w:r w:rsidR="00F85F8F">
        <w:t xml:space="preserve">, Eric Walsh, </w:t>
      </w:r>
      <w:proofErr w:type="spellStart"/>
      <w:r w:rsidR="00F85F8F">
        <w:t>Meachell</w:t>
      </w:r>
      <w:proofErr w:type="spellEnd"/>
      <w:r w:rsidR="00F85F8F">
        <w:t xml:space="preserve"> LaSalle </w:t>
      </w:r>
      <w:r w:rsidR="00F633C4">
        <w:t xml:space="preserve">Walsh, Diane </w:t>
      </w:r>
      <w:proofErr w:type="spellStart"/>
      <w:r w:rsidR="00F633C4">
        <w:t>Wrightman</w:t>
      </w:r>
      <w:proofErr w:type="spellEnd"/>
    </w:p>
    <w:p w:rsidR="00F633C4" w:rsidRDefault="00F633C4" w:rsidP="00E05BEE">
      <w:pPr>
        <w:pStyle w:val="NoSpacing"/>
      </w:pPr>
    </w:p>
    <w:p w:rsidR="00374DD6" w:rsidRDefault="00374DD6" w:rsidP="00E05BEE">
      <w:pPr>
        <w:pStyle w:val="NoSpacing"/>
      </w:pPr>
      <w:r w:rsidRPr="000C5277">
        <w:rPr>
          <w:b/>
        </w:rPr>
        <w:t>Absent:</w:t>
      </w:r>
      <w:r w:rsidR="008C1D2B">
        <w:t xml:space="preserve">  </w:t>
      </w:r>
      <w:r w:rsidR="00A33DFA">
        <w:t>Ami Rogers, Lisa Campbell</w:t>
      </w:r>
      <w:r w:rsidR="00E50DF8">
        <w:t>, Danny Gonzales</w:t>
      </w:r>
    </w:p>
    <w:p w:rsidR="00F633C4" w:rsidRDefault="00F633C4" w:rsidP="00E05BEE">
      <w:pPr>
        <w:pStyle w:val="NoSpacing"/>
      </w:pPr>
    </w:p>
    <w:p w:rsidR="00374DD6" w:rsidRDefault="00374DD6" w:rsidP="00E05BEE">
      <w:pPr>
        <w:pStyle w:val="NoSpacing"/>
      </w:pPr>
      <w:r w:rsidRPr="000C5277">
        <w:rPr>
          <w:b/>
        </w:rPr>
        <w:t>Guests:</w:t>
      </w:r>
      <w:r w:rsidR="008C1D2B">
        <w:t xml:space="preserve">  </w:t>
      </w:r>
      <w:r w:rsidR="00F633C4">
        <w:t xml:space="preserve">Stephen </w:t>
      </w:r>
      <w:proofErr w:type="spellStart"/>
      <w:r w:rsidR="00F633C4">
        <w:t>Theriault</w:t>
      </w:r>
      <w:proofErr w:type="spellEnd"/>
    </w:p>
    <w:p w:rsidR="00514124" w:rsidRDefault="00514124" w:rsidP="00E05BEE">
      <w:pPr>
        <w:pStyle w:val="NoSpacing"/>
      </w:pPr>
    </w:p>
    <w:p w:rsidR="008424AE" w:rsidRPr="00E05BEE" w:rsidRDefault="00514124" w:rsidP="00E05BEE">
      <w:pPr>
        <w:pStyle w:val="NoSpacing"/>
        <w:rPr>
          <w:b/>
        </w:rPr>
      </w:pPr>
      <w:r w:rsidRPr="00E05BEE">
        <w:rPr>
          <w:b/>
        </w:rPr>
        <w:t>Approval of Meeting Notes</w:t>
      </w:r>
    </w:p>
    <w:p w:rsidR="00E05BEE" w:rsidRDefault="00F633C4" w:rsidP="003205D7">
      <w:pPr>
        <w:pStyle w:val="NoSpacing"/>
        <w:numPr>
          <w:ilvl w:val="0"/>
          <w:numId w:val="2"/>
        </w:numPr>
      </w:pPr>
      <w:r>
        <w:t>Approved</w:t>
      </w:r>
      <w:r w:rsidR="00400E77">
        <w:t xml:space="preserve">. </w:t>
      </w:r>
    </w:p>
    <w:p w:rsidR="006C4B7C" w:rsidRDefault="006C4B7C" w:rsidP="00E05BEE">
      <w:pPr>
        <w:pStyle w:val="NoSpacing"/>
      </w:pPr>
    </w:p>
    <w:p w:rsidR="00724320" w:rsidRDefault="00724320" w:rsidP="00F633C4">
      <w:pPr>
        <w:spacing w:after="0"/>
        <w:rPr>
          <w:rFonts w:cs="Tahoma"/>
          <w:b/>
          <w:szCs w:val="24"/>
        </w:rPr>
      </w:pPr>
      <w:r>
        <w:rPr>
          <w:rFonts w:cs="Tahoma"/>
          <w:b/>
          <w:szCs w:val="24"/>
        </w:rPr>
        <w:t>Merit Discussion</w:t>
      </w:r>
    </w:p>
    <w:p w:rsidR="00724320" w:rsidRPr="004E4448" w:rsidRDefault="004E4448" w:rsidP="004E4448">
      <w:pPr>
        <w:pStyle w:val="ListParagraph"/>
        <w:numPr>
          <w:ilvl w:val="0"/>
          <w:numId w:val="17"/>
        </w:numPr>
        <w:spacing w:after="0"/>
        <w:rPr>
          <w:rFonts w:cs="Tahoma"/>
          <w:szCs w:val="24"/>
        </w:rPr>
      </w:pPr>
      <w:r w:rsidRPr="004E4448">
        <w:rPr>
          <w:rFonts w:cs="Tahoma"/>
          <w:szCs w:val="24"/>
        </w:rPr>
        <w:t xml:space="preserve">The </w:t>
      </w:r>
      <w:r w:rsidR="001D6BEF" w:rsidRPr="004E4448">
        <w:rPr>
          <w:rFonts w:cs="Tahoma"/>
          <w:szCs w:val="24"/>
        </w:rPr>
        <w:t xml:space="preserve">Compensation </w:t>
      </w:r>
      <w:r w:rsidRPr="004E4448">
        <w:rPr>
          <w:rFonts w:cs="Tahoma"/>
          <w:szCs w:val="24"/>
        </w:rPr>
        <w:t xml:space="preserve">and Benefits </w:t>
      </w:r>
      <w:r w:rsidR="001D6BEF" w:rsidRPr="004E4448">
        <w:rPr>
          <w:rFonts w:cs="Tahoma"/>
          <w:szCs w:val="24"/>
        </w:rPr>
        <w:t xml:space="preserve">Committee has been working on a merit policy. Meetings will be </w:t>
      </w:r>
      <w:r w:rsidR="007B1975">
        <w:rPr>
          <w:rFonts w:cs="Tahoma"/>
          <w:szCs w:val="24"/>
        </w:rPr>
        <w:t>scheduled</w:t>
      </w:r>
      <w:r w:rsidR="001D6BEF" w:rsidRPr="004E4448">
        <w:rPr>
          <w:rFonts w:cs="Tahoma"/>
          <w:szCs w:val="24"/>
        </w:rPr>
        <w:t xml:space="preserve"> with all </w:t>
      </w:r>
      <w:r w:rsidR="007B1975">
        <w:rPr>
          <w:rFonts w:cs="Tahoma"/>
          <w:szCs w:val="24"/>
        </w:rPr>
        <w:t xml:space="preserve">teaching and administrative faculty </w:t>
      </w:r>
      <w:r w:rsidR="001D6BEF" w:rsidRPr="004E4448">
        <w:rPr>
          <w:rFonts w:cs="Tahoma"/>
          <w:szCs w:val="24"/>
        </w:rPr>
        <w:t>departments</w:t>
      </w:r>
      <w:r w:rsidR="007B1975">
        <w:rPr>
          <w:rFonts w:cs="Tahoma"/>
          <w:szCs w:val="24"/>
        </w:rPr>
        <w:t>.</w:t>
      </w:r>
      <w:r w:rsidR="001D6BEF" w:rsidRPr="004E4448">
        <w:rPr>
          <w:rFonts w:cs="Tahoma"/>
          <w:szCs w:val="24"/>
        </w:rPr>
        <w:t xml:space="preserve"> </w:t>
      </w:r>
      <w:r w:rsidR="007B1975">
        <w:rPr>
          <w:rFonts w:cs="Tahoma"/>
          <w:szCs w:val="24"/>
        </w:rPr>
        <w:t xml:space="preserve">All suggestions will be </w:t>
      </w:r>
      <w:r w:rsidR="001D6BEF" w:rsidRPr="004E4448">
        <w:rPr>
          <w:rFonts w:cs="Tahoma"/>
          <w:szCs w:val="24"/>
        </w:rPr>
        <w:t>taken into consideration</w:t>
      </w:r>
      <w:r w:rsidR="007B1975">
        <w:rPr>
          <w:rFonts w:cs="Tahoma"/>
          <w:szCs w:val="24"/>
        </w:rPr>
        <w:t xml:space="preserve"> for incorporation into the plan</w:t>
      </w:r>
      <w:r w:rsidR="001D6BEF" w:rsidRPr="004E4448">
        <w:rPr>
          <w:rFonts w:cs="Tahoma"/>
          <w:szCs w:val="24"/>
        </w:rPr>
        <w:t xml:space="preserve">. </w:t>
      </w:r>
    </w:p>
    <w:p w:rsidR="001D6BEF" w:rsidRPr="001D6BEF" w:rsidRDefault="001D6BEF" w:rsidP="00F633C4">
      <w:pPr>
        <w:spacing w:after="0"/>
        <w:rPr>
          <w:rFonts w:cs="Tahoma"/>
          <w:szCs w:val="24"/>
        </w:rPr>
      </w:pPr>
    </w:p>
    <w:p w:rsidR="00724320" w:rsidRDefault="00724320" w:rsidP="00F633C4">
      <w:pPr>
        <w:spacing w:after="0"/>
        <w:rPr>
          <w:rFonts w:cs="Tahoma"/>
          <w:b/>
          <w:szCs w:val="24"/>
        </w:rPr>
      </w:pPr>
      <w:r>
        <w:rPr>
          <w:rFonts w:cs="Tahoma"/>
          <w:b/>
          <w:szCs w:val="24"/>
        </w:rPr>
        <w:t>Summer School</w:t>
      </w:r>
    </w:p>
    <w:p w:rsidR="00980265" w:rsidRPr="003D46BE" w:rsidRDefault="00A77961" w:rsidP="003D46BE">
      <w:pPr>
        <w:pStyle w:val="ListParagraph"/>
        <w:numPr>
          <w:ilvl w:val="0"/>
          <w:numId w:val="19"/>
        </w:numPr>
        <w:spacing w:after="0"/>
        <w:rPr>
          <w:rFonts w:cs="Tahoma"/>
          <w:szCs w:val="24"/>
        </w:rPr>
      </w:pPr>
      <w:r w:rsidRPr="003D46BE">
        <w:rPr>
          <w:rFonts w:cs="Tahoma"/>
          <w:szCs w:val="24"/>
        </w:rPr>
        <w:t xml:space="preserve">Department Chairs were asked to approve the </w:t>
      </w:r>
      <w:r w:rsidR="007B1975">
        <w:rPr>
          <w:rFonts w:cs="Tahoma"/>
          <w:szCs w:val="24"/>
        </w:rPr>
        <w:t xml:space="preserve">following </w:t>
      </w:r>
      <w:r w:rsidRPr="003D46BE">
        <w:rPr>
          <w:rFonts w:cs="Tahoma"/>
          <w:szCs w:val="24"/>
        </w:rPr>
        <w:t>proposed summer s</w:t>
      </w:r>
      <w:r w:rsidR="007B1975">
        <w:rPr>
          <w:rFonts w:cs="Tahoma"/>
          <w:szCs w:val="24"/>
        </w:rPr>
        <w:t>chool schedules</w:t>
      </w:r>
      <w:r w:rsidR="00980265" w:rsidRPr="003D46BE">
        <w:rPr>
          <w:rFonts w:cs="Tahoma"/>
          <w:szCs w:val="24"/>
        </w:rPr>
        <w:t>:</w:t>
      </w:r>
    </w:p>
    <w:p w:rsidR="00980265" w:rsidRDefault="00980265" w:rsidP="00A77961">
      <w:pPr>
        <w:spacing w:after="0"/>
        <w:rPr>
          <w:rFonts w:cs="Tahoma"/>
          <w:szCs w:val="24"/>
        </w:rPr>
      </w:pPr>
    </w:p>
    <w:p w:rsidR="00A33DFA" w:rsidRPr="00640574" w:rsidRDefault="00980265" w:rsidP="00640574">
      <w:pPr>
        <w:spacing w:after="0"/>
        <w:ind w:firstLine="720"/>
        <w:rPr>
          <w:rFonts w:cs="Tahoma"/>
          <w:b/>
          <w:szCs w:val="24"/>
        </w:rPr>
      </w:pPr>
      <w:r w:rsidRPr="00640574">
        <w:rPr>
          <w:rFonts w:cs="Tahoma"/>
          <w:b/>
          <w:szCs w:val="24"/>
        </w:rPr>
        <w:t>Summer Session #1</w:t>
      </w:r>
    </w:p>
    <w:p w:rsidR="00980265" w:rsidRPr="00640574" w:rsidRDefault="00980265" w:rsidP="00640574">
      <w:pPr>
        <w:pStyle w:val="ListParagraph"/>
        <w:numPr>
          <w:ilvl w:val="0"/>
          <w:numId w:val="18"/>
        </w:numPr>
        <w:spacing w:after="0"/>
        <w:rPr>
          <w:rFonts w:cs="Tahoma"/>
          <w:szCs w:val="24"/>
        </w:rPr>
      </w:pPr>
      <w:r w:rsidRPr="00640574">
        <w:rPr>
          <w:rFonts w:cs="Tahoma"/>
          <w:szCs w:val="24"/>
        </w:rPr>
        <w:t>May 28 – July 9 (7 weeks duration)</w:t>
      </w:r>
    </w:p>
    <w:p w:rsidR="00980265" w:rsidRPr="00640574" w:rsidRDefault="00980265" w:rsidP="00640574">
      <w:pPr>
        <w:pStyle w:val="ListParagraph"/>
        <w:numPr>
          <w:ilvl w:val="0"/>
          <w:numId w:val="18"/>
        </w:numPr>
        <w:spacing w:after="0"/>
        <w:rPr>
          <w:rFonts w:cs="Tahoma"/>
          <w:szCs w:val="24"/>
        </w:rPr>
      </w:pPr>
      <w:r w:rsidRPr="00640574">
        <w:rPr>
          <w:rFonts w:cs="Tahoma"/>
          <w:szCs w:val="24"/>
        </w:rPr>
        <w:t>Students are limited to a maximum of 6 credits</w:t>
      </w:r>
    </w:p>
    <w:p w:rsidR="00980265" w:rsidRPr="00640574" w:rsidRDefault="00980265" w:rsidP="00640574">
      <w:pPr>
        <w:pStyle w:val="ListParagraph"/>
        <w:numPr>
          <w:ilvl w:val="0"/>
          <w:numId w:val="18"/>
        </w:numPr>
        <w:spacing w:after="0"/>
        <w:rPr>
          <w:rFonts w:cs="Tahoma"/>
          <w:szCs w:val="24"/>
        </w:rPr>
      </w:pPr>
      <w:r w:rsidRPr="00640574">
        <w:rPr>
          <w:rFonts w:cs="Tahoma"/>
          <w:szCs w:val="24"/>
        </w:rPr>
        <w:t>Is not state supported</w:t>
      </w:r>
    </w:p>
    <w:p w:rsidR="00980265" w:rsidRPr="00640574" w:rsidRDefault="00980265" w:rsidP="00640574">
      <w:pPr>
        <w:pStyle w:val="ListParagraph"/>
        <w:numPr>
          <w:ilvl w:val="0"/>
          <w:numId w:val="18"/>
        </w:numPr>
        <w:spacing w:after="0"/>
        <w:rPr>
          <w:rFonts w:cs="Tahoma"/>
          <w:szCs w:val="24"/>
        </w:rPr>
      </w:pPr>
      <w:r w:rsidRPr="00640574">
        <w:rPr>
          <w:rFonts w:cs="Tahoma"/>
          <w:szCs w:val="24"/>
        </w:rPr>
        <w:t>Instructors are paid approximately 75% of the net fees collected</w:t>
      </w:r>
    </w:p>
    <w:p w:rsidR="00980265" w:rsidRPr="00640574" w:rsidRDefault="00980265" w:rsidP="00640574">
      <w:pPr>
        <w:pStyle w:val="ListParagraph"/>
        <w:numPr>
          <w:ilvl w:val="0"/>
          <w:numId w:val="18"/>
        </w:numPr>
        <w:spacing w:after="0"/>
        <w:rPr>
          <w:rFonts w:cs="Tahoma"/>
          <w:szCs w:val="24"/>
        </w:rPr>
      </w:pPr>
      <w:r w:rsidRPr="00640574">
        <w:rPr>
          <w:rFonts w:cs="Tahoma"/>
          <w:szCs w:val="24"/>
        </w:rPr>
        <w:t>Course</w:t>
      </w:r>
      <w:r w:rsidR="00640574">
        <w:rPr>
          <w:rFonts w:cs="Tahoma"/>
          <w:szCs w:val="24"/>
        </w:rPr>
        <w:t xml:space="preserve"> caps is</w:t>
      </w:r>
      <w:r w:rsidRPr="00640574">
        <w:rPr>
          <w:rFonts w:cs="Tahoma"/>
          <w:szCs w:val="24"/>
        </w:rPr>
        <w:t xml:space="preserve"> 30</w:t>
      </w:r>
      <w:r w:rsidR="003D46BE">
        <w:rPr>
          <w:rFonts w:cs="Tahoma"/>
          <w:szCs w:val="24"/>
        </w:rPr>
        <w:t xml:space="preserve"> ( may be capped higher but not lower than 30)</w:t>
      </w:r>
    </w:p>
    <w:p w:rsidR="00980265" w:rsidRDefault="00980265" w:rsidP="00A77961">
      <w:pPr>
        <w:spacing w:after="0"/>
        <w:rPr>
          <w:rFonts w:cs="Tahoma"/>
          <w:szCs w:val="24"/>
        </w:rPr>
      </w:pPr>
    </w:p>
    <w:p w:rsidR="00980265" w:rsidRPr="00640574" w:rsidRDefault="00980265" w:rsidP="00640574">
      <w:pPr>
        <w:spacing w:after="0"/>
        <w:ind w:firstLine="720"/>
        <w:rPr>
          <w:rFonts w:cs="Tahoma"/>
          <w:b/>
          <w:szCs w:val="24"/>
        </w:rPr>
      </w:pPr>
      <w:r w:rsidRPr="00640574">
        <w:rPr>
          <w:rFonts w:cs="Tahoma"/>
          <w:b/>
          <w:szCs w:val="24"/>
        </w:rPr>
        <w:t>Summer Session #2</w:t>
      </w:r>
    </w:p>
    <w:p w:rsidR="00980265" w:rsidRDefault="00980265" w:rsidP="00640574">
      <w:pPr>
        <w:pStyle w:val="ListParagraph"/>
        <w:numPr>
          <w:ilvl w:val="0"/>
          <w:numId w:val="18"/>
        </w:numPr>
        <w:spacing w:after="0"/>
        <w:rPr>
          <w:rFonts w:cs="Tahoma"/>
          <w:szCs w:val="24"/>
        </w:rPr>
      </w:pPr>
      <w:r>
        <w:rPr>
          <w:rFonts w:cs="Tahoma"/>
          <w:szCs w:val="24"/>
        </w:rPr>
        <w:t>July 10 – August 21 (6 weeks duration)</w:t>
      </w:r>
    </w:p>
    <w:p w:rsidR="00980265" w:rsidRDefault="00980265" w:rsidP="00640574">
      <w:pPr>
        <w:pStyle w:val="ListParagraph"/>
        <w:numPr>
          <w:ilvl w:val="0"/>
          <w:numId w:val="18"/>
        </w:numPr>
        <w:spacing w:after="0"/>
        <w:rPr>
          <w:rFonts w:cs="Tahoma"/>
          <w:szCs w:val="24"/>
        </w:rPr>
      </w:pPr>
      <w:r>
        <w:rPr>
          <w:rFonts w:cs="Tahoma"/>
          <w:szCs w:val="24"/>
        </w:rPr>
        <w:t>Students are limited to a maximum of 6 credits</w:t>
      </w:r>
    </w:p>
    <w:p w:rsidR="00980265" w:rsidRDefault="00980265" w:rsidP="00640574">
      <w:pPr>
        <w:pStyle w:val="ListParagraph"/>
        <w:numPr>
          <w:ilvl w:val="0"/>
          <w:numId w:val="18"/>
        </w:numPr>
        <w:spacing w:after="0"/>
        <w:rPr>
          <w:rFonts w:cs="Tahoma"/>
          <w:szCs w:val="24"/>
        </w:rPr>
      </w:pPr>
      <w:r>
        <w:rPr>
          <w:rFonts w:cs="Tahoma"/>
          <w:szCs w:val="24"/>
        </w:rPr>
        <w:t>State supported</w:t>
      </w:r>
    </w:p>
    <w:p w:rsidR="00640574" w:rsidRDefault="00640574" w:rsidP="00640574">
      <w:pPr>
        <w:pStyle w:val="ListParagraph"/>
        <w:numPr>
          <w:ilvl w:val="0"/>
          <w:numId w:val="18"/>
        </w:numPr>
        <w:spacing w:after="0"/>
        <w:rPr>
          <w:rFonts w:cs="Tahoma"/>
          <w:szCs w:val="24"/>
        </w:rPr>
      </w:pPr>
      <w:r>
        <w:rPr>
          <w:rFonts w:cs="Tahoma"/>
          <w:szCs w:val="24"/>
        </w:rPr>
        <w:t>Full-time faculty will be paid at the overload rate</w:t>
      </w:r>
    </w:p>
    <w:p w:rsidR="003D46BE" w:rsidRDefault="003D46BE" w:rsidP="003D46BE">
      <w:pPr>
        <w:spacing w:after="0"/>
        <w:rPr>
          <w:rFonts w:cs="Tahoma"/>
          <w:szCs w:val="24"/>
        </w:rPr>
      </w:pPr>
    </w:p>
    <w:p w:rsidR="002A1F89" w:rsidRPr="002A1F89" w:rsidRDefault="002A1F89" w:rsidP="002A1F89">
      <w:pPr>
        <w:pStyle w:val="ListParagraph"/>
        <w:numPr>
          <w:ilvl w:val="0"/>
          <w:numId w:val="19"/>
        </w:numPr>
        <w:spacing w:after="0"/>
        <w:rPr>
          <w:rFonts w:cs="Tahoma"/>
          <w:szCs w:val="24"/>
        </w:rPr>
      </w:pPr>
      <w:r w:rsidRPr="002A1F89">
        <w:rPr>
          <w:rFonts w:cs="Tahoma"/>
          <w:szCs w:val="24"/>
        </w:rPr>
        <w:t xml:space="preserve">The current </w:t>
      </w:r>
      <w:r w:rsidR="007B1975">
        <w:rPr>
          <w:rFonts w:cs="Tahoma"/>
          <w:szCs w:val="24"/>
        </w:rPr>
        <w:t xml:space="preserve">summer school </w:t>
      </w:r>
      <w:r w:rsidRPr="002A1F89">
        <w:rPr>
          <w:rFonts w:cs="Tahoma"/>
          <w:szCs w:val="24"/>
        </w:rPr>
        <w:t xml:space="preserve">policy limits the number of students a faculty can be paid for during the summer session to 24. There is concern that caps are 30 and faculty are not being compensated for the additional (6) students. The objective is to offer students a way to take classes in the summer and to move closer to graduation. It is ultimately the </w:t>
      </w:r>
      <w:r w:rsidRPr="002A1F89">
        <w:rPr>
          <w:rFonts w:cs="Tahoma"/>
          <w:szCs w:val="24"/>
        </w:rPr>
        <w:lastRenderedPageBreak/>
        <w:t xml:space="preserve">decision of the instructor to teach during the summer. </w:t>
      </w:r>
      <w:r>
        <w:rPr>
          <w:rFonts w:cs="Tahoma"/>
          <w:szCs w:val="24"/>
        </w:rPr>
        <w:t xml:space="preserve">Chairs would like Chair Bagley to discuss the compensation issue with the VPAA. </w:t>
      </w:r>
    </w:p>
    <w:p w:rsidR="002A1F89" w:rsidRPr="002A1F89" w:rsidRDefault="00640574" w:rsidP="002A1F89">
      <w:pPr>
        <w:pStyle w:val="ListParagraph"/>
        <w:numPr>
          <w:ilvl w:val="0"/>
          <w:numId w:val="19"/>
        </w:numPr>
        <w:spacing w:after="0"/>
        <w:rPr>
          <w:rFonts w:cs="Tahoma"/>
          <w:szCs w:val="24"/>
        </w:rPr>
      </w:pPr>
      <w:r>
        <w:rPr>
          <w:rFonts w:cs="Tahoma"/>
          <w:szCs w:val="24"/>
        </w:rPr>
        <w:t xml:space="preserve"> </w:t>
      </w:r>
      <w:r w:rsidR="002A1F89" w:rsidRPr="002A1F89">
        <w:rPr>
          <w:rFonts w:cs="Tahoma"/>
          <w:szCs w:val="24"/>
        </w:rPr>
        <w:t>Both sessions are eligible for financial aid. Chair Bagley will discuss the possibility of courses taught during the second session be considered as fall workload with the VPAA. Chairs voted and approved the</w:t>
      </w:r>
      <w:r w:rsidR="007B1975">
        <w:rPr>
          <w:rFonts w:cs="Tahoma"/>
          <w:szCs w:val="24"/>
        </w:rPr>
        <w:t xml:space="preserve"> proposed summer session dates; however, more information is needed on the workload/overload compensation component. </w:t>
      </w:r>
    </w:p>
    <w:p w:rsidR="002A1F89" w:rsidRDefault="002A1F89" w:rsidP="002A1F89">
      <w:pPr>
        <w:spacing w:after="0"/>
        <w:rPr>
          <w:rFonts w:cs="Tahoma"/>
          <w:szCs w:val="24"/>
        </w:rPr>
      </w:pPr>
      <w:bookmarkStart w:id="0" w:name="_GoBack"/>
      <w:bookmarkEnd w:id="0"/>
    </w:p>
    <w:p w:rsidR="00724320" w:rsidRPr="009B2D66" w:rsidRDefault="00724320" w:rsidP="00724320">
      <w:pPr>
        <w:spacing w:after="0"/>
        <w:rPr>
          <w:rFonts w:cs="Tahoma"/>
          <w:b/>
          <w:szCs w:val="24"/>
        </w:rPr>
      </w:pPr>
      <w:r w:rsidRPr="009B2D66">
        <w:rPr>
          <w:rFonts w:cs="Tahoma"/>
          <w:b/>
          <w:szCs w:val="24"/>
        </w:rPr>
        <w:t>Prioritization of Faculty Positions</w:t>
      </w:r>
    </w:p>
    <w:p w:rsidR="00724320" w:rsidRPr="002A1F89" w:rsidRDefault="002A1F89" w:rsidP="002A1F89">
      <w:pPr>
        <w:pStyle w:val="ListParagraph"/>
        <w:numPr>
          <w:ilvl w:val="0"/>
          <w:numId w:val="20"/>
        </w:numPr>
        <w:spacing w:after="0"/>
        <w:rPr>
          <w:rFonts w:cs="Tahoma"/>
          <w:szCs w:val="24"/>
        </w:rPr>
      </w:pPr>
      <w:r>
        <w:rPr>
          <w:rFonts w:cs="Tahoma"/>
          <w:szCs w:val="24"/>
        </w:rPr>
        <w:t xml:space="preserve">The nursing department </w:t>
      </w:r>
      <w:r w:rsidR="00C30CCE">
        <w:rPr>
          <w:rFonts w:cs="Tahoma"/>
          <w:szCs w:val="24"/>
        </w:rPr>
        <w:t xml:space="preserve">has received a resignation from an instructor. The department requested the position be placed on the prioritization list. </w:t>
      </w:r>
      <w:r w:rsidR="00A33DFA" w:rsidRPr="002A1F89">
        <w:rPr>
          <w:rFonts w:cs="Tahoma"/>
          <w:szCs w:val="24"/>
        </w:rPr>
        <w:t xml:space="preserve">Student enrollment continues to increase and the position is needed for accreditation. </w:t>
      </w:r>
      <w:r w:rsidR="005F5C67" w:rsidRPr="002A1F89">
        <w:rPr>
          <w:rFonts w:cs="Tahoma"/>
          <w:szCs w:val="24"/>
        </w:rPr>
        <w:t xml:space="preserve">The committee approved for the recruitment of </w:t>
      </w:r>
      <w:r w:rsidR="00C30CCE">
        <w:rPr>
          <w:rFonts w:cs="Tahoma"/>
          <w:szCs w:val="24"/>
        </w:rPr>
        <w:t xml:space="preserve">a </w:t>
      </w:r>
      <w:r w:rsidR="005F5C67" w:rsidRPr="002A1F89">
        <w:rPr>
          <w:rFonts w:cs="Tahoma"/>
          <w:szCs w:val="24"/>
        </w:rPr>
        <w:t xml:space="preserve">nursing tenure-track position. </w:t>
      </w:r>
    </w:p>
    <w:p w:rsidR="00817DD9" w:rsidRPr="00817DD9" w:rsidRDefault="005F5C67" w:rsidP="00817DD9">
      <w:pPr>
        <w:pStyle w:val="ListParagraph"/>
        <w:numPr>
          <w:ilvl w:val="0"/>
          <w:numId w:val="20"/>
        </w:numPr>
        <w:spacing w:after="0"/>
        <w:rPr>
          <w:rFonts w:cs="Tahoma"/>
          <w:szCs w:val="24"/>
        </w:rPr>
      </w:pPr>
      <w:r w:rsidRPr="00C0178E">
        <w:rPr>
          <w:rFonts w:cs="Tahoma"/>
          <w:szCs w:val="24"/>
        </w:rPr>
        <w:t>English and Education</w:t>
      </w:r>
      <w:r w:rsidR="00C0178E">
        <w:rPr>
          <w:rFonts w:cs="Tahoma"/>
          <w:szCs w:val="24"/>
        </w:rPr>
        <w:t xml:space="preserve"> instructor</w:t>
      </w:r>
      <w:r w:rsidRPr="00C0178E">
        <w:rPr>
          <w:rFonts w:cs="Tahoma"/>
          <w:szCs w:val="24"/>
        </w:rPr>
        <w:t xml:space="preserve"> positions will post in December and interviews wi</w:t>
      </w:r>
      <w:r w:rsidR="00C0178E">
        <w:rPr>
          <w:rFonts w:cs="Tahoma"/>
          <w:szCs w:val="24"/>
        </w:rPr>
        <w:t>ll take place during the spring semester</w:t>
      </w:r>
      <w:r w:rsidRPr="00C0178E">
        <w:rPr>
          <w:rFonts w:cs="Tahoma"/>
          <w:szCs w:val="24"/>
        </w:rPr>
        <w:t xml:space="preserve">. </w:t>
      </w:r>
      <w:r w:rsidR="00C0178E" w:rsidRPr="00C0178E">
        <w:rPr>
          <w:rFonts w:cs="Tahoma"/>
          <w:szCs w:val="24"/>
        </w:rPr>
        <w:t xml:space="preserve">The nursing instructor recruitment will follow the same path. The </w:t>
      </w:r>
      <w:r w:rsidR="00E652EE">
        <w:rPr>
          <w:rFonts w:cs="Tahoma"/>
          <w:szCs w:val="24"/>
        </w:rPr>
        <w:t xml:space="preserve">instrumentation </w:t>
      </w:r>
      <w:r w:rsidR="00C0178E" w:rsidRPr="00C0178E">
        <w:rPr>
          <w:rFonts w:cs="Tahoma"/>
          <w:szCs w:val="24"/>
        </w:rPr>
        <w:t>would be n</w:t>
      </w:r>
      <w:r w:rsidR="00C0178E">
        <w:rPr>
          <w:rFonts w:cs="Tahoma"/>
          <w:szCs w:val="24"/>
        </w:rPr>
        <w:t>ext on the list followed by the</w:t>
      </w:r>
      <w:r w:rsidR="00E652EE">
        <w:rPr>
          <w:rFonts w:cs="Tahoma"/>
          <w:szCs w:val="24"/>
        </w:rPr>
        <w:t xml:space="preserve"> theater/humanities and computer technologies positions</w:t>
      </w:r>
      <w:r w:rsidR="00C0178E">
        <w:rPr>
          <w:rFonts w:cs="Tahoma"/>
          <w:szCs w:val="24"/>
        </w:rPr>
        <w:t xml:space="preserve">. </w:t>
      </w:r>
      <w:r w:rsidR="002401EE">
        <w:rPr>
          <w:rFonts w:cs="Tahoma"/>
          <w:szCs w:val="24"/>
        </w:rPr>
        <w:t>Chairs recommended</w:t>
      </w:r>
      <w:r w:rsidR="00E3179B">
        <w:rPr>
          <w:rFonts w:cs="Tahoma"/>
          <w:szCs w:val="24"/>
        </w:rPr>
        <w:t xml:space="preserve"> that the two </w:t>
      </w:r>
      <w:r w:rsidRPr="00C0178E">
        <w:rPr>
          <w:rFonts w:cs="Tahoma"/>
          <w:szCs w:val="24"/>
        </w:rPr>
        <w:t>Land Surveying/</w:t>
      </w:r>
      <w:proofErr w:type="spellStart"/>
      <w:r w:rsidRPr="00C0178E">
        <w:rPr>
          <w:rFonts w:cs="Tahoma"/>
          <w:szCs w:val="24"/>
        </w:rPr>
        <w:t>Geomatics</w:t>
      </w:r>
      <w:proofErr w:type="spellEnd"/>
      <w:r w:rsidRPr="00C0178E">
        <w:rPr>
          <w:rFonts w:cs="Tahoma"/>
          <w:szCs w:val="24"/>
        </w:rPr>
        <w:t xml:space="preserve"> </w:t>
      </w:r>
      <w:r w:rsidR="00C0178E">
        <w:rPr>
          <w:rFonts w:cs="Tahoma"/>
          <w:szCs w:val="24"/>
        </w:rPr>
        <w:t xml:space="preserve">instructor </w:t>
      </w:r>
      <w:r w:rsidR="000358D6">
        <w:rPr>
          <w:rFonts w:cs="Tahoma"/>
          <w:szCs w:val="24"/>
        </w:rPr>
        <w:t>position</w:t>
      </w:r>
      <w:r w:rsidR="00E3179B">
        <w:rPr>
          <w:rFonts w:cs="Tahoma"/>
          <w:szCs w:val="24"/>
        </w:rPr>
        <w:t>s</w:t>
      </w:r>
      <w:r w:rsidR="000358D6">
        <w:rPr>
          <w:rFonts w:cs="Tahoma"/>
          <w:szCs w:val="24"/>
        </w:rPr>
        <w:t xml:space="preserve"> be placed in the possible positions to </w:t>
      </w:r>
      <w:r w:rsidR="00E3179B">
        <w:rPr>
          <w:rFonts w:cs="Tahoma"/>
          <w:szCs w:val="24"/>
        </w:rPr>
        <w:t>be considered list</w:t>
      </w:r>
      <w:r w:rsidR="000358D6">
        <w:rPr>
          <w:rFonts w:cs="Tahoma"/>
          <w:szCs w:val="24"/>
        </w:rPr>
        <w:t xml:space="preserve">. </w:t>
      </w:r>
      <w:r w:rsidRPr="00C0178E">
        <w:rPr>
          <w:rFonts w:cs="Tahoma"/>
          <w:szCs w:val="24"/>
        </w:rPr>
        <w:t xml:space="preserve"> </w:t>
      </w:r>
      <w:r w:rsidR="00817DD9">
        <w:rPr>
          <w:rFonts w:cs="Tahoma"/>
          <w:szCs w:val="24"/>
        </w:rPr>
        <w:t xml:space="preserve">A reference librarian tenure-track position was also added to the possible positions to be considered list. </w:t>
      </w:r>
    </w:p>
    <w:p w:rsidR="00E50DF8" w:rsidRDefault="00E50DF8" w:rsidP="00F633C4">
      <w:pPr>
        <w:spacing w:after="0"/>
        <w:rPr>
          <w:rFonts w:cs="Tahoma"/>
          <w:b/>
          <w:szCs w:val="24"/>
        </w:rPr>
      </w:pPr>
    </w:p>
    <w:p w:rsidR="00F633C4" w:rsidRDefault="00F633C4" w:rsidP="00F633C4">
      <w:pPr>
        <w:spacing w:after="0"/>
        <w:rPr>
          <w:rFonts w:cs="Tahoma"/>
          <w:b/>
          <w:szCs w:val="24"/>
        </w:rPr>
      </w:pPr>
      <w:r w:rsidRPr="00772118">
        <w:rPr>
          <w:rFonts w:cs="Tahoma"/>
          <w:b/>
          <w:szCs w:val="24"/>
        </w:rPr>
        <w:t>Physical Presence on Campus</w:t>
      </w:r>
    </w:p>
    <w:p w:rsidR="00F633C4" w:rsidRPr="00817DD9" w:rsidRDefault="00E50DF8" w:rsidP="00817DD9">
      <w:pPr>
        <w:pStyle w:val="ListParagraph"/>
        <w:numPr>
          <w:ilvl w:val="0"/>
          <w:numId w:val="21"/>
        </w:numPr>
        <w:spacing w:after="0"/>
        <w:rPr>
          <w:rFonts w:cs="Tahoma"/>
          <w:szCs w:val="24"/>
        </w:rPr>
      </w:pPr>
      <w:r w:rsidRPr="00817DD9">
        <w:rPr>
          <w:rFonts w:cs="Tahoma"/>
          <w:szCs w:val="24"/>
        </w:rPr>
        <w:t>Chair Bagley distributed a hando</w:t>
      </w:r>
      <w:r w:rsidR="00817DD9" w:rsidRPr="00817DD9">
        <w:rPr>
          <w:rFonts w:cs="Tahoma"/>
          <w:szCs w:val="24"/>
        </w:rPr>
        <w:t>ut describing physical presence</w:t>
      </w:r>
      <w:r w:rsidR="00EE19BE">
        <w:rPr>
          <w:rFonts w:cs="Tahoma"/>
          <w:szCs w:val="24"/>
        </w:rPr>
        <w:t xml:space="preserve"> for teaching faculty</w:t>
      </w:r>
      <w:r w:rsidR="00817DD9" w:rsidRPr="00817DD9">
        <w:rPr>
          <w:rFonts w:cs="Tahoma"/>
          <w:szCs w:val="24"/>
        </w:rPr>
        <w:t xml:space="preserve">. The item will be discussed at the next meeting. </w:t>
      </w:r>
    </w:p>
    <w:p w:rsidR="00881EBB" w:rsidRDefault="00881EBB" w:rsidP="00F633C4">
      <w:pPr>
        <w:spacing w:after="0"/>
        <w:rPr>
          <w:rFonts w:cs="Tahoma"/>
          <w:szCs w:val="24"/>
        </w:rPr>
      </w:pPr>
    </w:p>
    <w:sectPr w:rsidR="00881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A6F85"/>
    <w:multiLevelType w:val="hybridMultilevel"/>
    <w:tmpl w:val="280A4E30"/>
    <w:lvl w:ilvl="0" w:tplc="BA40A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67EA9"/>
    <w:multiLevelType w:val="hybridMultilevel"/>
    <w:tmpl w:val="70AA9444"/>
    <w:lvl w:ilvl="0" w:tplc="91FAA2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A6DFE"/>
    <w:multiLevelType w:val="hybridMultilevel"/>
    <w:tmpl w:val="D8F48E8A"/>
    <w:lvl w:ilvl="0" w:tplc="4AD05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A1D50"/>
    <w:multiLevelType w:val="hybridMultilevel"/>
    <w:tmpl w:val="1D4AF07E"/>
    <w:lvl w:ilvl="0" w:tplc="2272F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93B6C"/>
    <w:multiLevelType w:val="hybridMultilevel"/>
    <w:tmpl w:val="B3D69B0A"/>
    <w:lvl w:ilvl="0" w:tplc="AA9CB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113D0"/>
    <w:multiLevelType w:val="hybridMultilevel"/>
    <w:tmpl w:val="1282711A"/>
    <w:lvl w:ilvl="0" w:tplc="BA40A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13608"/>
    <w:multiLevelType w:val="hybridMultilevel"/>
    <w:tmpl w:val="89CE2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223BC5"/>
    <w:multiLevelType w:val="hybridMultilevel"/>
    <w:tmpl w:val="51B0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67DA1"/>
    <w:multiLevelType w:val="hybridMultilevel"/>
    <w:tmpl w:val="AE767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40269"/>
    <w:multiLevelType w:val="hybridMultilevel"/>
    <w:tmpl w:val="68226386"/>
    <w:lvl w:ilvl="0" w:tplc="BA40A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43886"/>
    <w:multiLevelType w:val="hybridMultilevel"/>
    <w:tmpl w:val="50C03944"/>
    <w:lvl w:ilvl="0" w:tplc="C9765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56310"/>
    <w:multiLevelType w:val="hybridMultilevel"/>
    <w:tmpl w:val="9326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C06555"/>
    <w:multiLevelType w:val="hybridMultilevel"/>
    <w:tmpl w:val="7A687B78"/>
    <w:lvl w:ilvl="0" w:tplc="BA40A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E4210"/>
    <w:multiLevelType w:val="hybridMultilevel"/>
    <w:tmpl w:val="65B0B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B50AC"/>
    <w:multiLevelType w:val="hybridMultilevel"/>
    <w:tmpl w:val="270AEF0A"/>
    <w:lvl w:ilvl="0" w:tplc="0E2AC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E404F4"/>
    <w:multiLevelType w:val="hybridMultilevel"/>
    <w:tmpl w:val="84541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915BE"/>
    <w:multiLevelType w:val="hybridMultilevel"/>
    <w:tmpl w:val="99E2F1B8"/>
    <w:lvl w:ilvl="0" w:tplc="14986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0D1D42"/>
    <w:multiLevelType w:val="hybridMultilevel"/>
    <w:tmpl w:val="6AF4A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FF2347"/>
    <w:multiLevelType w:val="hybridMultilevel"/>
    <w:tmpl w:val="B9800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853C86"/>
    <w:multiLevelType w:val="hybridMultilevel"/>
    <w:tmpl w:val="45A2C3A6"/>
    <w:lvl w:ilvl="0" w:tplc="AA9CB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F21F6"/>
    <w:multiLevelType w:val="hybridMultilevel"/>
    <w:tmpl w:val="36DAB33C"/>
    <w:lvl w:ilvl="0" w:tplc="3C8E942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15"/>
  </w:num>
  <w:num w:numId="4">
    <w:abstractNumId w:val="20"/>
  </w:num>
  <w:num w:numId="5">
    <w:abstractNumId w:val="6"/>
  </w:num>
  <w:num w:numId="6">
    <w:abstractNumId w:val="3"/>
  </w:num>
  <w:num w:numId="7">
    <w:abstractNumId w:val="13"/>
  </w:num>
  <w:num w:numId="8">
    <w:abstractNumId w:val="2"/>
  </w:num>
  <w:num w:numId="9">
    <w:abstractNumId w:val="16"/>
  </w:num>
  <w:num w:numId="10">
    <w:abstractNumId w:val="7"/>
  </w:num>
  <w:num w:numId="11">
    <w:abstractNumId w:val="1"/>
  </w:num>
  <w:num w:numId="12">
    <w:abstractNumId w:val="18"/>
  </w:num>
  <w:num w:numId="13">
    <w:abstractNumId w:val="19"/>
  </w:num>
  <w:num w:numId="14">
    <w:abstractNumId w:val="4"/>
  </w:num>
  <w:num w:numId="15">
    <w:abstractNumId w:val="14"/>
  </w:num>
  <w:num w:numId="16">
    <w:abstractNumId w:val="10"/>
  </w:num>
  <w:num w:numId="17">
    <w:abstractNumId w:val="12"/>
  </w:num>
  <w:num w:numId="18">
    <w:abstractNumId w:val="17"/>
  </w:num>
  <w:num w:numId="19">
    <w:abstractNumId w:val="9"/>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24"/>
    <w:rsid w:val="000358D6"/>
    <w:rsid w:val="00070DE4"/>
    <w:rsid w:val="000A6D7B"/>
    <w:rsid w:val="000C4FA5"/>
    <w:rsid w:val="000C5277"/>
    <w:rsid w:val="000E526E"/>
    <w:rsid w:val="001130C9"/>
    <w:rsid w:val="001337C9"/>
    <w:rsid w:val="001B6109"/>
    <w:rsid w:val="001D6BEF"/>
    <w:rsid w:val="00224E4D"/>
    <w:rsid w:val="00234AD8"/>
    <w:rsid w:val="002401EE"/>
    <w:rsid w:val="002A1F89"/>
    <w:rsid w:val="002B526D"/>
    <w:rsid w:val="003205D7"/>
    <w:rsid w:val="00321EC5"/>
    <w:rsid w:val="00345197"/>
    <w:rsid w:val="00374DD6"/>
    <w:rsid w:val="003D46BE"/>
    <w:rsid w:val="00400E77"/>
    <w:rsid w:val="0048175B"/>
    <w:rsid w:val="00492C6F"/>
    <w:rsid w:val="004E4448"/>
    <w:rsid w:val="00514124"/>
    <w:rsid w:val="005676AD"/>
    <w:rsid w:val="005A140B"/>
    <w:rsid w:val="005D1D96"/>
    <w:rsid w:val="005F5C67"/>
    <w:rsid w:val="006340BD"/>
    <w:rsid w:val="00640574"/>
    <w:rsid w:val="00640D3C"/>
    <w:rsid w:val="00661D81"/>
    <w:rsid w:val="006719CF"/>
    <w:rsid w:val="006C4B7C"/>
    <w:rsid w:val="006E2689"/>
    <w:rsid w:val="00724320"/>
    <w:rsid w:val="00724412"/>
    <w:rsid w:val="00772118"/>
    <w:rsid w:val="007738A4"/>
    <w:rsid w:val="007B1975"/>
    <w:rsid w:val="00801B1D"/>
    <w:rsid w:val="00817DD9"/>
    <w:rsid w:val="008424AE"/>
    <w:rsid w:val="00881EBB"/>
    <w:rsid w:val="008C1D2B"/>
    <w:rsid w:val="008D2561"/>
    <w:rsid w:val="00923F62"/>
    <w:rsid w:val="00966F66"/>
    <w:rsid w:val="00974189"/>
    <w:rsid w:val="00980265"/>
    <w:rsid w:val="009A15A6"/>
    <w:rsid w:val="009B2D66"/>
    <w:rsid w:val="009B398F"/>
    <w:rsid w:val="009B6B34"/>
    <w:rsid w:val="009E3C4C"/>
    <w:rsid w:val="00A33B6D"/>
    <w:rsid w:val="00A33DFA"/>
    <w:rsid w:val="00A7311E"/>
    <w:rsid w:val="00A77961"/>
    <w:rsid w:val="00A92BC0"/>
    <w:rsid w:val="00AD3A0E"/>
    <w:rsid w:val="00AD4255"/>
    <w:rsid w:val="00B20760"/>
    <w:rsid w:val="00BA05CB"/>
    <w:rsid w:val="00C0178E"/>
    <w:rsid w:val="00C30CCE"/>
    <w:rsid w:val="00C83794"/>
    <w:rsid w:val="00CD6B51"/>
    <w:rsid w:val="00CE35CB"/>
    <w:rsid w:val="00D14FD1"/>
    <w:rsid w:val="00D46C75"/>
    <w:rsid w:val="00E05BEE"/>
    <w:rsid w:val="00E3179B"/>
    <w:rsid w:val="00E32530"/>
    <w:rsid w:val="00E50DF8"/>
    <w:rsid w:val="00E62EE3"/>
    <w:rsid w:val="00E652EE"/>
    <w:rsid w:val="00E85468"/>
    <w:rsid w:val="00ED2FEE"/>
    <w:rsid w:val="00EE19BE"/>
    <w:rsid w:val="00F02375"/>
    <w:rsid w:val="00F13050"/>
    <w:rsid w:val="00F633C4"/>
    <w:rsid w:val="00F8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CD5A6-D67E-4306-AC63-D20F6291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3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124"/>
    <w:pPr>
      <w:spacing w:after="0"/>
    </w:pPr>
    <w:rPr>
      <w:rFonts w:ascii="Calibri" w:eastAsia="Calibri" w:hAnsi="Calibri" w:cs="Times New Roman"/>
    </w:rPr>
  </w:style>
  <w:style w:type="paragraph" w:styleId="ListParagraph">
    <w:name w:val="List Paragraph"/>
    <w:basedOn w:val="Normal"/>
    <w:uiPriority w:val="34"/>
    <w:qFormat/>
    <w:rsid w:val="00F02375"/>
    <w:pPr>
      <w:ind w:left="720"/>
      <w:contextualSpacing/>
    </w:pPr>
  </w:style>
  <w:style w:type="paragraph" w:styleId="BalloonText">
    <w:name w:val="Balloon Text"/>
    <w:basedOn w:val="Normal"/>
    <w:link w:val="BalloonTextChar"/>
    <w:uiPriority w:val="99"/>
    <w:semiHidden/>
    <w:unhideWhenUsed/>
    <w:rsid w:val="009B39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05731-9F67-4E74-A4A6-7EF5BC65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Great Basin College</cp:lastModifiedBy>
  <cp:revision>12</cp:revision>
  <cp:lastPrinted>2013-11-01T22:30:00Z</cp:lastPrinted>
  <dcterms:created xsi:type="dcterms:W3CDTF">2013-11-04T16:43:00Z</dcterms:created>
  <dcterms:modified xsi:type="dcterms:W3CDTF">2013-12-30T23:18:00Z</dcterms:modified>
</cp:coreProperties>
</file>