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612FAE" w:rsidRPr="00C45DF7" w:rsidRDefault="00612FA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  <w:rPr>
          <w:b/>
          <w:u w:val="single"/>
        </w:rPr>
      </w:pPr>
    </w:p>
    <w:p w:rsidR="00150ADF" w:rsidRDefault="00150ADF" w:rsidP="00657404">
      <w:pPr>
        <w:pStyle w:val="NoSpacing"/>
        <w:jc w:val="center"/>
      </w:pPr>
      <w:r>
        <w:t xml:space="preserve"> </w:t>
      </w:r>
      <w:r w:rsidR="00DE6CA0">
        <w:t>October 22</w:t>
      </w:r>
      <w:r w:rsidR="00153C1C">
        <w:t>, 2015</w:t>
      </w:r>
    </w:p>
    <w:p w:rsidR="00153C1C" w:rsidRDefault="00DE6CA0" w:rsidP="00150ADF">
      <w:pPr>
        <w:pStyle w:val="NoSpacing"/>
        <w:jc w:val="center"/>
      </w:pPr>
      <w:r>
        <w:t>9</w:t>
      </w:r>
      <w:r w:rsidR="00153C1C">
        <w:t>:30 AM</w:t>
      </w:r>
    </w:p>
    <w:p w:rsidR="00150ADF" w:rsidRDefault="00DC7CB5" w:rsidP="00150ADF">
      <w:pPr>
        <w:pStyle w:val="NoSpacing"/>
        <w:jc w:val="center"/>
      </w:pPr>
      <w:r>
        <w:t>DCIT 201</w:t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DC7CB5" w:rsidRDefault="00150ADF" w:rsidP="00150ADF">
      <w:pPr>
        <w:pStyle w:val="NoSpacing"/>
      </w:pPr>
      <w:r>
        <w:t>Pat Anderson</w:t>
      </w:r>
      <w:r w:rsidR="00DE6CA0">
        <w:t xml:space="preserve"> (</w:t>
      </w:r>
      <w:r w:rsidR="00BD0AA3">
        <w:t xml:space="preserve">medical leave </w:t>
      </w:r>
      <w:r w:rsidR="00DE6CA0">
        <w:t>absent)</w:t>
      </w:r>
      <w:r>
        <w:t xml:space="preserve">, </w:t>
      </w:r>
      <w:r w:rsidR="006E3F4F">
        <w:t>Gary Chidester</w:t>
      </w:r>
      <w:r w:rsidR="00DE6CA0">
        <w:t xml:space="preserve"> (absent teaching)</w:t>
      </w:r>
      <w:r>
        <w:t xml:space="preserve">, </w:t>
      </w:r>
      <w:r w:rsidR="00153C1C">
        <w:t xml:space="preserve">Peggy Drussel, </w:t>
      </w:r>
      <w:r>
        <w:t>Jodi Gerrits</w:t>
      </w:r>
      <w:r w:rsidR="00BD0AA3">
        <w:t xml:space="preserve"> (Absent)</w:t>
      </w:r>
      <w:r>
        <w:t xml:space="preserve">, </w:t>
      </w:r>
      <w:r w:rsidR="00153C1C">
        <w:t>Charles Haralson</w:t>
      </w:r>
      <w:r w:rsidR="00BD0AA3">
        <w:t xml:space="preserve"> (medical leave)</w:t>
      </w:r>
      <w:r w:rsidR="00153C1C">
        <w:t xml:space="preserve">, </w:t>
      </w:r>
      <w:r w:rsidR="006E3F4F">
        <w:t>Meachell Wa</w:t>
      </w:r>
      <w:r w:rsidR="00F71725">
        <w:t xml:space="preserve">lsh, Roger Quijada, </w:t>
      </w:r>
      <w:r w:rsidR="00153C1C">
        <w:t>Michael Whitehead</w:t>
      </w:r>
      <w:r w:rsidR="00BD0AA3">
        <w:t xml:space="preserve"> (absent teaching)</w:t>
      </w:r>
    </w:p>
    <w:p w:rsidR="00F34A2D" w:rsidRDefault="00F34A2D" w:rsidP="00150ADF">
      <w:pPr>
        <w:pStyle w:val="NoSpacing"/>
      </w:pPr>
    </w:p>
    <w:p w:rsidR="00F34A2D" w:rsidRDefault="00657404" w:rsidP="00F34A2D">
      <w:pPr>
        <w:pStyle w:val="NoSpacing"/>
        <w:numPr>
          <w:ilvl w:val="0"/>
          <w:numId w:val="2"/>
        </w:numPr>
      </w:pPr>
      <w:r>
        <w:t>Introduction</w:t>
      </w:r>
      <w:r w:rsidR="00F34A2D">
        <w:t xml:space="preserve"> of all members and guests.</w:t>
      </w:r>
    </w:p>
    <w:p w:rsidR="00F34A2D" w:rsidRDefault="00F34A2D" w:rsidP="00F34A2D">
      <w:pPr>
        <w:pStyle w:val="NoSpacing"/>
      </w:pPr>
    </w:p>
    <w:p w:rsidR="00FD7FE2" w:rsidRDefault="00657404" w:rsidP="00FD7FE2">
      <w:pPr>
        <w:pStyle w:val="NoSpacing"/>
        <w:numPr>
          <w:ilvl w:val="0"/>
          <w:numId w:val="2"/>
        </w:numPr>
      </w:pPr>
      <w:r>
        <w:t>Old Business – None discussed</w:t>
      </w:r>
      <w:r w:rsidR="00F34A2D">
        <w:t xml:space="preserve"> </w:t>
      </w:r>
    </w:p>
    <w:p w:rsidR="002C09DE" w:rsidRDefault="002C09DE" w:rsidP="002C09DE">
      <w:pPr>
        <w:pStyle w:val="NoSpacing"/>
      </w:pPr>
    </w:p>
    <w:p w:rsidR="0060039F" w:rsidRDefault="002C09DE" w:rsidP="00657404">
      <w:pPr>
        <w:pStyle w:val="NoSpacing"/>
        <w:numPr>
          <w:ilvl w:val="0"/>
          <w:numId w:val="18"/>
        </w:numPr>
        <w:ind w:left="360"/>
      </w:pPr>
      <w:r>
        <w:t>New Business</w:t>
      </w:r>
    </w:p>
    <w:p w:rsidR="002C09DE" w:rsidRDefault="002C09DE" w:rsidP="002C09DE">
      <w:pPr>
        <w:pStyle w:val="NoSpacing"/>
        <w:ind w:left="720"/>
      </w:pPr>
    </w:p>
    <w:p w:rsidR="002C09DE" w:rsidRDefault="00657404" w:rsidP="00657404">
      <w:pPr>
        <w:pStyle w:val="NoSpacing"/>
        <w:ind w:left="720"/>
        <w:rPr>
          <w:rStyle w:val="Hyperlink"/>
        </w:rPr>
      </w:pPr>
      <w:r>
        <w:t xml:space="preserve">Pat provided written information that the </w:t>
      </w:r>
      <w:r w:rsidR="002C09DE">
        <w:t xml:space="preserve">Annual safety and security report and </w:t>
      </w:r>
      <w:r>
        <w:t xml:space="preserve">the </w:t>
      </w:r>
      <w:r w:rsidR="002C09DE">
        <w:t xml:space="preserve">crime </w:t>
      </w:r>
      <w:r w:rsidR="007216A2">
        <w:t>statistics</w:t>
      </w:r>
      <w:r>
        <w:t xml:space="preserve"> report were</w:t>
      </w:r>
      <w:r w:rsidR="002C09DE">
        <w:t xml:space="preserve"> completed October 1,</w:t>
      </w:r>
      <w:r>
        <w:t xml:space="preserve"> 2015 and are</w:t>
      </w:r>
      <w:r w:rsidR="002C09DE">
        <w:t xml:space="preserve"> now available on the website at:</w:t>
      </w:r>
      <w:r>
        <w:t xml:space="preserve">  </w:t>
      </w:r>
      <w:hyperlink r:id="rId5" w:history="1">
        <w:r w:rsidR="007216A2" w:rsidRPr="006E1B60">
          <w:rPr>
            <w:rStyle w:val="Hyperlink"/>
          </w:rPr>
          <w:t>http://www.gbcnv.edu/security/securitypolicy.html</w:t>
        </w:r>
      </w:hyperlink>
      <w:r>
        <w:rPr>
          <w:rStyle w:val="Hyperlink"/>
        </w:rPr>
        <w:t xml:space="preserve">. </w:t>
      </w:r>
    </w:p>
    <w:p w:rsidR="00657404" w:rsidRDefault="00657404" w:rsidP="00657404">
      <w:pPr>
        <w:pStyle w:val="NoSpacing"/>
        <w:ind w:left="720"/>
      </w:pPr>
      <w:r>
        <w:t>This report is required to be filed and made publicly available each year by the U.S. Department of Education.</w:t>
      </w:r>
    </w:p>
    <w:p w:rsidR="00657404" w:rsidRDefault="00657404" w:rsidP="00657404">
      <w:pPr>
        <w:pStyle w:val="NoSpacing"/>
      </w:pPr>
    </w:p>
    <w:p w:rsidR="007216A2" w:rsidRDefault="00657404" w:rsidP="002C09DE">
      <w:pPr>
        <w:pStyle w:val="NoSpacing"/>
        <w:ind w:left="720"/>
      </w:pPr>
      <w:r>
        <w:t xml:space="preserve">The report is available </w:t>
      </w:r>
      <w:r w:rsidR="007216A2">
        <w:t xml:space="preserve">in print for review </w:t>
      </w:r>
      <w:r>
        <w:t xml:space="preserve">by request </w:t>
      </w:r>
      <w:r w:rsidR="007216A2">
        <w:t xml:space="preserve">at the </w:t>
      </w:r>
      <w:r>
        <w:t>Center’s front desk</w:t>
      </w:r>
      <w:r w:rsidR="007216A2">
        <w:t>, the security office, the Vice President’s offices, and the Elko campus library.  Additional copies are available upon request to the Director of Environmental Health, Safety &amp; Security</w:t>
      </w:r>
    </w:p>
    <w:p w:rsidR="007216A2" w:rsidRDefault="007216A2" w:rsidP="002C09DE">
      <w:pPr>
        <w:pStyle w:val="NoSpacing"/>
        <w:ind w:left="720"/>
      </w:pPr>
    </w:p>
    <w:p w:rsidR="0060039F" w:rsidRDefault="007216A2" w:rsidP="00657404">
      <w:pPr>
        <w:pStyle w:val="NoSpacing"/>
        <w:ind w:left="720"/>
      </w:pPr>
      <w:r>
        <w:t>During the Director EHS&amp;S’ last walk through it appeared most of the safety findings from the OSHA inspection have been fixed and the remainder are pending items on order.</w:t>
      </w:r>
    </w:p>
    <w:p w:rsidR="007D10B6" w:rsidRDefault="007D10B6" w:rsidP="007D10B6">
      <w:pPr>
        <w:pStyle w:val="NoSpacing"/>
        <w:ind w:left="720"/>
      </w:pPr>
    </w:p>
    <w:p w:rsidR="001144AC" w:rsidRDefault="002C3459" w:rsidP="002C3459">
      <w:pPr>
        <w:pStyle w:val="NoSpacing"/>
        <w:numPr>
          <w:ilvl w:val="0"/>
          <w:numId w:val="5"/>
        </w:numPr>
      </w:pPr>
      <w:r>
        <w:t xml:space="preserve">Any new topics for the next meeting?  </w:t>
      </w:r>
      <w:r w:rsidR="007216A2">
        <w:t>Do the members want to walk through an area on an inspection tour?</w:t>
      </w:r>
    </w:p>
    <w:p w:rsidR="00657404" w:rsidRDefault="00657404" w:rsidP="00657404">
      <w:pPr>
        <w:pStyle w:val="NoSpacing"/>
        <w:ind w:left="720"/>
      </w:pPr>
      <w:r>
        <w:t>Those attending thought walking through an area to conduct a safety inspection would be a good idea.  To be discussed with</w:t>
      </w:r>
      <w:r w:rsidR="00303EA5">
        <w:t xml:space="preserve"> Pat at the next meeting.</w:t>
      </w:r>
    </w:p>
    <w:p w:rsidR="001144AC" w:rsidRDefault="001144AC" w:rsidP="001144AC">
      <w:pPr>
        <w:pStyle w:val="NoSpacing"/>
        <w:ind w:left="360"/>
      </w:pPr>
    </w:p>
    <w:p w:rsidR="001144AC" w:rsidRDefault="002C3459" w:rsidP="001144AC">
      <w:pPr>
        <w:pStyle w:val="NoSpacing"/>
        <w:numPr>
          <w:ilvl w:val="0"/>
          <w:numId w:val="5"/>
        </w:numPr>
      </w:pPr>
      <w:r>
        <w:t>Safety concerns around the campus?</w:t>
      </w:r>
    </w:p>
    <w:p w:rsidR="001144AC" w:rsidRDefault="00303EA5" w:rsidP="00303EA5">
      <w:pPr>
        <w:pStyle w:val="NoSpacing"/>
        <w:ind w:left="720"/>
      </w:pPr>
      <w:r>
        <w:t>The members discussed how long it has been since there were fire drills and recommended that drills be scheduled.  Pat and B &amp; G Mgr. Tony Cortes will set them up.</w:t>
      </w:r>
    </w:p>
    <w:p w:rsidR="001144AC" w:rsidRDefault="001144AC" w:rsidP="00303EA5">
      <w:pPr>
        <w:pStyle w:val="NoSpacing"/>
      </w:pPr>
    </w:p>
    <w:p w:rsidR="00BD0AA3" w:rsidRDefault="00BD0AA3" w:rsidP="00612FAE">
      <w:pPr>
        <w:pStyle w:val="NoSpacing"/>
      </w:pPr>
      <w:bookmarkStart w:id="0" w:name="_GoBack"/>
      <w:bookmarkEnd w:id="0"/>
    </w:p>
    <w:sectPr w:rsidR="00BD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144AC"/>
    <w:rsid w:val="00150ADF"/>
    <w:rsid w:val="00153C1C"/>
    <w:rsid w:val="00173B86"/>
    <w:rsid w:val="002C09DE"/>
    <w:rsid w:val="002C3459"/>
    <w:rsid w:val="00303EA5"/>
    <w:rsid w:val="003569D4"/>
    <w:rsid w:val="00480291"/>
    <w:rsid w:val="00482A18"/>
    <w:rsid w:val="00555845"/>
    <w:rsid w:val="00596A09"/>
    <w:rsid w:val="0060039F"/>
    <w:rsid w:val="00612FAE"/>
    <w:rsid w:val="00657404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1037C"/>
    <w:rsid w:val="00B34016"/>
    <w:rsid w:val="00BD0AA3"/>
    <w:rsid w:val="00BE3E1B"/>
    <w:rsid w:val="00C236A7"/>
    <w:rsid w:val="00C27059"/>
    <w:rsid w:val="00CA1FC6"/>
    <w:rsid w:val="00D57E90"/>
    <w:rsid w:val="00DC7CB5"/>
    <w:rsid w:val="00DE6CA0"/>
    <w:rsid w:val="00E26970"/>
    <w:rsid w:val="00E744EC"/>
    <w:rsid w:val="00F34A2D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93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bcnv.edu/security/security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3</cp:revision>
  <cp:lastPrinted>2014-09-04T15:37:00Z</cp:lastPrinted>
  <dcterms:created xsi:type="dcterms:W3CDTF">2015-11-18T23:24:00Z</dcterms:created>
  <dcterms:modified xsi:type="dcterms:W3CDTF">2015-11-18T23:49:00Z</dcterms:modified>
</cp:coreProperties>
</file>