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DF" w:rsidRPr="00C45DF7" w:rsidRDefault="00150ADF" w:rsidP="00150ADF">
      <w:pPr>
        <w:pStyle w:val="NoSpacing"/>
        <w:jc w:val="center"/>
        <w:rPr>
          <w:b/>
          <w:u w:val="single"/>
        </w:rPr>
      </w:pPr>
      <w:r w:rsidRPr="00C45DF7">
        <w:rPr>
          <w:b/>
          <w:u w:val="single"/>
        </w:rPr>
        <w:t>SAFETY COMMITTEE MEETING</w:t>
      </w:r>
    </w:p>
    <w:p w:rsidR="00150ADF" w:rsidRDefault="007F741E" w:rsidP="00150ADF">
      <w:pPr>
        <w:pStyle w:val="NoSpacing"/>
        <w:jc w:val="center"/>
        <w:rPr>
          <w:b/>
          <w:u w:val="single"/>
        </w:rPr>
      </w:pPr>
      <w:r>
        <w:rPr>
          <w:b/>
          <w:u w:val="single"/>
        </w:rPr>
        <w:t>MINUTES</w:t>
      </w:r>
    </w:p>
    <w:p w:rsidR="00150ADF" w:rsidRDefault="00150ADF" w:rsidP="00150ADF">
      <w:pPr>
        <w:pStyle w:val="NoSpacing"/>
        <w:jc w:val="center"/>
      </w:pPr>
      <w:r>
        <w:t xml:space="preserve"> </w:t>
      </w:r>
    </w:p>
    <w:p w:rsidR="00150ADF" w:rsidRDefault="00196ED5" w:rsidP="00150ADF">
      <w:pPr>
        <w:pStyle w:val="NoSpacing"/>
        <w:jc w:val="center"/>
      </w:pPr>
      <w:r>
        <w:t>September 25</w:t>
      </w:r>
      <w:r w:rsidR="00EB6523">
        <w:t>, 2018</w:t>
      </w:r>
    </w:p>
    <w:p w:rsidR="00DB77CA" w:rsidRDefault="00196ED5" w:rsidP="00DB77CA">
      <w:pPr>
        <w:pStyle w:val="NoSpacing"/>
        <w:jc w:val="center"/>
      </w:pPr>
      <w:r>
        <w:t>3</w:t>
      </w:r>
      <w:r w:rsidR="002C488F">
        <w:t>:0</w:t>
      </w:r>
      <w:r w:rsidR="00DB77CA">
        <w:t xml:space="preserve">0 pm </w:t>
      </w:r>
    </w:p>
    <w:p w:rsidR="00DB77CA" w:rsidRDefault="00196ED5" w:rsidP="00DB77CA">
      <w:pPr>
        <w:pStyle w:val="NoSpacing"/>
        <w:jc w:val="center"/>
      </w:pPr>
      <w:r>
        <w:t>Elko – Chilton Circle Modular</w:t>
      </w:r>
    </w:p>
    <w:p w:rsidR="009005B0" w:rsidRDefault="009005B0" w:rsidP="00DB77CA">
      <w:pPr>
        <w:pStyle w:val="NoSpacing"/>
        <w:jc w:val="center"/>
      </w:pPr>
    </w:p>
    <w:p w:rsidR="00150ADF" w:rsidRDefault="00DB77CA" w:rsidP="00DB77CA">
      <w:pPr>
        <w:pStyle w:val="NoSpacing"/>
      </w:pPr>
      <w:r>
        <w:tab/>
      </w:r>
    </w:p>
    <w:p w:rsidR="00DC7CB5" w:rsidRDefault="00DC7CB5" w:rsidP="00150ADF">
      <w:pPr>
        <w:pStyle w:val="NoSpacing"/>
        <w:rPr>
          <w:b/>
        </w:rPr>
      </w:pPr>
    </w:p>
    <w:p w:rsidR="00F34A2D" w:rsidRDefault="00150ADF" w:rsidP="00150ADF">
      <w:pPr>
        <w:pStyle w:val="NoSpacing"/>
      </w:pPr>
      <w:r w:rsidRPr="006E3F4F">
        <w:rPr>
          <w:b/>
        </w:rPr>
        <w:t>Members</w:t>
      </w:r>
      <w:r w:rsidR="007F741E">
        <w:rPr>
          <w:b/>
        </w:rPr>
        <w:t xml:space="preserve"> Present</w:t>
      </w:r>
      <w:r w:rsidRPr="006E3F4F">
        <w:rPr>
          <w:b/>
        </w:rPr>
        <w:t>:</w:t>
      </w:r>
      <w:r>
        <w:t xml:space="preserve"> </w:t>
      </w:r>
    </w:p>
    <w:p w:rsidR="00F34A2D" w:rsidRDefault="00150ADF" w:rsidP="00150ADF">
      <w:pPr>
        <w:pStyle w:val="NoSpacing"/>
      </w:pPr>
      <w:r>
        <w:t xml:space="preserve">Pat Anderson, </w:t>
      </w:r>
      <w:r w:rsidR="008B2E57">
        <w:t xml:space="preserve">Sheri Baker, </w:t>
      </w:r>
      <w:r w:rsidR="00196ED5">
        <w:t>Steve Garcia</w:t>
      </w:r>
      <w:r w:rsidR="008B2E57">
        <w:t>, Jodi Gerrits, Brenda Gonzales, He</w:t>
      </w:r>
      <w:r w:rsidR="00196ED5">
        <w:t>idi Johnston</w:t>
      </w:r>
      <w:r w:rsidR="008B2E57">
        <w:t>, Lora McCarty, Earl Owen, Roger Quijada, Tami Potter</w:t>
      </w:r>
    </w:p>
    <w:p w:rsidR="008B2E57" w:rsidRPr="008B2E57" w:rsidRDefault="008B2E57" w:rsidP="008B2E57">
      <w:pPr>
        <w:spacing w:after="0" w:line="240" w:lineRule="auto"/>
        <w:rPr>
          <w:rFonts w:ascii="Arial" w:eastAsia="Times New Roman" w:hAnsi="Arial" w:cs="Arial"/>
          <w:color w:val="000000"/>
          <w:sz w:val="19"/>
          <w:szCs w:val="19"/>
        </w:rPr>
      </w:pPr>
    </w:p>
    <w:p w:rsidR="00F34A2D" w:rsidRDefault="00F34A2D" w:rsidP="00150ADF">
      <w:pPr>
        <w:pStyle w:val="NoSpacing"/>
      </w:pPr>
    </w:p>
    <w:p w:rsidR="00F34A2D" w:rsidRDefault="00F34A2D" w:rsidP="00F34A2D">
      <w:pPr>
        <w:pStyle w:val="NoSpacing"/>
        <w:numPr>
          <w:ilvl w:val="0"/>
          <w:numId w:val="2"/>
        </w:numPr>
      </w:pPr>
      <w:r>
        <w:t>Introductions of all members and guests.</w:t>
      </w:r>
    </w:p>
    <w:p w:rsidR="0095048B" w:rsidRDefault="0095048B" w:rsidP="00F34A2D">
      <w:pPr>
        <w:pStyle w:val="NoSpacing"/>
      </w:pPr>
    </w:p>
    <w:p w:rsidR="008B2E57" w:rsidRDefault="00A52937" w:rsidP="003142F9">
      <w:pPr>
        <w:pStyle w:val="NoSpacing"/>
        <w:numPr>
          <w:ilvl w:val="0"/>
          <w:numId w:val="2"/>
        </w:numPr>
      </w:pPr>
      <w:r>
        <w:t>Old Business</w:t>
      </w:r>
      <w:r w:rsidR="00F34A2D">
        <w:t xml:space="preserve"> </w:t>
      </w:r>
      <w:r w:rsidR="00F570F6">
        <w:t>–</w:t>
      </w:r>
      <w:r w:rsidR="003142F9">
        <w:t xml:space="preserve"> The committee discussed the issue of employees beginning to smoke directly outside of building doors again.  Pat explained the policy was on the website if any one needed to share it.  The distance set for smoking was 30 feet from a building entry or HVAC intake.  This distance was used because it was what </w:t>
      </w:r>
      <w:proofErr w:type="gramStart"/>
      <w:r w:rsidR="003142F9">
        <w:t>Classified</w:t>
      </w:r>
      <w:proofErr w:type="gramEnd"/>
      <w:r w:rsidR="003142F9">
        <w:t xml:space="preserve"> staff state policy is.</w:t>
      </w:r>
    </w:p>
    <w:p w:rsidR="003142F9" w:rsidRDefault="003142F9" w:rsidP="003142F9">
      <w:pPr>
        <w:pStyle w:val="NoSpacing"/>
      </w:pPr>
    </w:p>
    <w:p w:rsidR="008B2E57" w:rsidRDefault="008B2E57" w:rsidP="008B2E57">
      <w:pPr>
        <w:pStyle w:val="NoSpacing"/>
      </w:pPr>
    </w:p>
    <w:p w:rsidR="00E0271E" w:rsidRDefault="00354E91" w:rsidP="00863D9D">
      <w:pPr>
        <w:pStyle w:val="NoSpacing"/>
        <w:numPr>
          <w:ilvl w:val="0"/>
          <w:numId w:val="2"/>
        </w:numPr>
      </w:pPr>
      <w:r>
        <w:t xml:space="preserve">New Business </w:t>
      </w:r>
      <w:r w:rsidR="00E0271E">
        <w:t>–</w:t>
      </w:r>
      <w:r>
        <w:t xml:space="preserve"> </w:t>
      </w:r>
    </w:p>
    <w:p w:rsidR="008B2E57" w:rsidRDefault="008B2E57" w:rsidP="008B2E57">
      <w:pPr>
        <w:pStyle w:val="NoSpacing"/>
      </w:pPr>
    </w:p>
    <w:p w:rsidR="0095048B" w:rsidRDefault="003142F9" w:rsidP="003142F9">
      <w:pPr>
        <w:pStyle w:val="NoSpacing"/>
        <w:numPr>
          <w:ilvl w:val="0"/>
          <w:numId w:val="26"/>
        </w:numPr>
      </w:pPr>
      <w:r>
        <w:t xml:space="preserve">The committee </w:t>
      </w:r>
      <w:proofErr w:type="gramStart"/>
      <w:r>
        <w:t>was advised</w:t>
      </w:r>
      <w:proofErr w:type="gramEnd"/>
      <w:r>
        <w:t xml:space="preserve"> about the number of vehicle damage type accidents that have occurred in the Health Science parking lot this semester.  Security was not called to take a report in each </w:t>
      </w:r>
      <w:proofErr w:type="gramStart"/>
      <w:r>
        <w:t>case,</w:t>
      </w:r>
      <w:proofErr w:type="gramEnd"/>
      <w:r>
        <w:t xml:space="preserve"> however, Heidi reported at least six vehicles have been damaged in the nursing department.  The committee recommended talking with Buildings &amp; Grounds about putting gravel in the open lot and requiring the </w:t>
      </w:r>
      <w:proofErr w:type="gramStart"/>
      <w:r>
        <w:t>contract training</w:t>
      </w:r>
      <w:proofErr w:type="gramEnd"/>
      <w:r>
        <w:t xml:space="preserve"> students to park there.  The committee also recommended exploring changing the parking spaces to angles so there is less change of backing into a vehicle.</w:t>
      </w:r>
    </w:p>
    <w:p w:rsidR="003142F9" w:rsidRDefault="003142F9" w:rsidP="003142F9">
      <w:pPr>
        <w:pStyle w:val="NoSpacing"/>
      </w:pPr>
    </w:p>
    <w:p w:rsidR="003142F9" w:rsidRDefault="003142F9" w:rsidP="003142F9">
      <w:pPr>
        <w:pStyle w:val="NoSpacing"/>
        <w:numPr>
          <w:ilvl w:val="0"/>
          <w:numId w:val="26"/>
        </w:numPr>
      </w:pPr>
      <w:r>
        <w:t>The committee</w:t>
      </w:r>
      <w:bookmarkStart w:id="0" w:name="_GoBack"/>
      <w:bookmarkEnd w:id="0"/>
      <w:r>
        <w:t xml:space="preserve"> members discussed a reasonable time for a weather related delayed start and it was agreed that 9:30 AM was a good start time for most.</w:t>
      </w:r>
    </w:p>
    <w:p w:rsidR="00702CE2" w:rsidRDefault="00702CE2" w:rsidP="00702CE2">
      <w:pPr>
        <w:pStyle w:val="NoSpacing"/>
        <w:ind w:left="720"/>
      </w:pPr>
    </w:p>
    <w:sectPr w:rsidR="0070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6E06"/>
    <w:multiLevelType w:val="hybridMultilevel"/>
    <w:tmpl w:val="60262F4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F9870BF"/>
    <w:multiLevelType w:val="hybridMultilevel"/>
    <w:tmpl w:val="3C980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3510E"/>
    <w:multiLevelType w:val="hybridMultilevel"/>
    <w:tmpl w:val="82E2A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75ADB"/>
    <w:multiLevelType w:val="hybridMultilevel"/>
    <w:tmpl w:val="8E2E2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75F82"/>
    <w:multiLevelType w:val="hybridMultilevel"/>
    <w:tmpl w:val="B2B448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C2338"/>
    <w:multiLevelType w:val="hybridMultilevel"/>
    <w:tmpl w:val="A26C9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19634D6"/>
    <w:multiLevelType w:val="hybridMultilevel"/>
    <w:tmpl w:val="618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360F2"/>
    <w:multiLevelType w:val="hybridMultilevel"/>
    <w:tmpl w:val="BB007ECE"/>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63C22"/>
    <w:multiLevelType w:val="hybridMultilevel"/>
    <w:tmpl w:val="194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450B3"/>
    <w:multiLevelType w:val="hybridMultilevel"/>
    <w:tmpl w:val="B42E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8032C"/>
    <w:multiLevelType w:val="hybridMultilevel"/>
    <w:tmpl w:val="A8B01BC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21D40"/>
    <w:multiLevelType w:val="hybridMultilevel"/>
    <w:tmpl w:val="C308B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70A62"/>
    <w:multiLevelType w:val="hybridMultilevel"/>
    <w:tmpl w:val="85B29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30D79"/>
    <w:multiLevelType w:val="hybridMultilevel"/>
    <w:tmpl w:val="1072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40C6D"/>
    <w:multiLevelType w:val="hybridMultilevel"/>
    <w:tmpl w:val="CA8E6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50AFD"/>
    <w:multiLevelType w:val="hybridMultilevel"/>
    <w:tmpl w:val="802A4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CA000B"/>
    <w:multiLevelType w:val="hybridMultilevel"/>
    <w:tmpl w:val="9FD2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32D13"/>
    <w:multiLevelType w:val="hybridMultilevel"/>
    <w:tmpl w:val="BD4488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47956"/>
    <w:multiLevelType w:val="hybridMultilevel"/>
    <w:tmpl w:val="67A0E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75F70"/>
    <w:multiLevelType w:val="hybridMultilevel"/>
    <w:tmpl w:val="4AF02C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8CC0EC5"/>
    <w:multiLevelType w:val="multilevel"/>
    <w:tmpl w:val="889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18"/>
  </w:num>
  <w:num w:numId="4">
    <w:abstractNumId w:val="7"/>
  </w:num>
  <w:num w:numId="5">
    <w:abstractNumId w:val="23"/>
  </w:num>
  <w:num w:numId="6">
    <w:abstractNumId w:val="9"/>
  </w:num>
  <w:num w:numId="7">
    <w:abstractNumId w:val="0"/>
  </w:num>
  <w:num w:numId="8">
    <w:abstractNumId w:val="12"/>
  </w:num>
  <w:num w:numId="9">
    <w:abstractNumId w:val="10"/>
  </w:num>
  <w:num w:numId="10">
    <w:abstractNumId w:val="24"/>
  </w:num>
  <w:num w:numId="11">
    <w:abstractNumId w:val="4"/>
  </w:num>
  <w:num w:numId="12">
    <w:abstractNumId w:val="21"/>
  </w:num>
  <w:num w:numId="13">
    <w:abstractNumId w:val="3"/>
  </w:num>
  <w:num w:numId="14">
    <w:abstractNumId w:val="8"/>
  </w:num>
  <w:num w:numId="15">
    <w:abstractNumId w:val="20"/>
  </w:num>
  <w:num w:numId="16">
    <w:abstractNumId w:val="17"/>
  </w:num>
  <w:num w:numId="17">
    <w:abstractNumId w:val="13"/>
  </w:num>
  <w:num w:numId="18">
    <w:abstractNumId w:val="16"/>
  </w:num>
  <w:num w:numId="19">
    <w:abstractNumId w:val="5"/>
  </w:num>
  <w:num w:numId="20">
    <w:abstractNumId w:val="6"/>
  </w:num>
  <w:num w:numId="21">
    <w:abstractNumId w:val="19"/>
  </w:num>
  <w:num w:numId="22">
    <w:abstractNumId w:val="15"/>
  </w:num>
  <w:num w:numId="23">
    <w:abstractNumId w:val="22"/>
  </w:num>
  <w:num w:numId="24">
    <w:abstractNumId w:val="11"/>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061856"/>
    <w:rsid w:val="000949F0"/>
    <w:rsid w:val="000A110B"/>
    <w:rsid w:val="000E2AF9"/>
    <w:rsid w:val="001144AC"/>
    <w:rsid w:val="00150ADF"/>
    <w:rsid w:val="00153C1C"/>
    <w:rsid w:val="00173B86"/>
    <w:rsid w:val="00196ED5"/>
    <w:rsid w:val="001B3C2C"/>
    <w:rsid w:val="002C09DE"/>
    <w:rsid w:val="002C3459"/>
    <w:rsid w:val="002C488F"/>
    <w:rsid w:val="003142F9"/>
    <w:rsid w:val="00354E91"/>
    <w:rsid w:val="003569D4"/>
    <w:rsid w:val="003F578A"/>
    <w:rsid w:val="00410974"/>
    <w:rsid w:val="0041108D"/>
    <w:rsid w:val="00452B83"/>
    <w:rsid w:val="00480291"/>
    <w:rsid w:val="00482A18"/>
    <w:rsid w:val="004A738C"/>
    <w:rsid w:val="0051305C"/>
    <w:rsid w:val="00555845"/>
    <w:rsid w:val="00596A09"/>
    <w:rsid w:val="0060039F"/>
    <w:rsid w:val="006E3F4F"/>
    <w:rsid w:val="006F0B16"/>
    <w:rsid w:val="00702CE2"/>
    <w:rsid w:val="007216A2"/>
    <w:rsid w:val="00763049"/>
    <w:rsid w:val="00766C42"/>
    <w:rsid w:val="007935A2"/>
    <w:rsid w:val="007D10B6"/>
    <w:rsid w:val="007F741E"/>
    <w:rsid w:val="00863D9D"/>
    <w:rsid w:val="008B2E57"/>
    <w:rsid w:val="008F7B1A"/>
    <w:rsid w:val="009005B0"/>
    <w:rsid w:val="0091037C"/>
    <w:rsid w:val="0095048B"/>
    <w:rsid w:val="009C1088"/>
    <w:rsid w:val="009D4336"/>
    <w:rsid w:val="009D78EC"/>
    <w:rsid w:val="009D79D0"/>
    <w:rsid w:val="00A52937"/>
    <w:rsid w:val="00AB6A4A"/>
    <w:rsid w:val="00AD3A3D"/>
    <w:rsid w:val="00AE6B35"/>
    <w:rsid w:val="00B34016"/>
    <w:rsid w:val="00B87915"/>
    <w:rsid w:val="00BE3E1B"/>
    <w:rsid w:val="00C236A7"/>
    <w:rsid w:val="00C27059"/>
    <w:rsid w:val="00C635D7"/>
    <w:rsid w:val="00C70FA2"/>
    <w:rsid w:val="00C74503"/>
    <w:rsid w:val="00CA1FC6"/>
    <w:rsid w:val="00CA3179"/>
    <w:rsid w:val="00CF7C57"/>
    <w:rsid w:val="00D241AE"/>
    <w:rsid w:val="00D57E90"/>
    <w:rsid w:val="00DA1E3B"/>
    <w:rsid w:val="00DB77CA"/>
    <w:rsid w:val="00DC7CB5"/>
    <w:rsid w:val="00DE2C05"/>
    <w:rsid w:val="00DE6CA0"/>
    <w:rsid w:val="00E0271E"/>
    <w:rsid w:val="00E26970"/>
    <w:rsid w:val="00E665AA"/>
    <w:rsid w:val="00E744EC"/>
    <w:rsid w:val="00EB6523"/>
    <w:rsid w:val="00F34A2D"/>
    <w:rsid w:val="00F570F6"/>
    <w:rsid w:val="00F71725"/>
    <w:rsid w:val="00FC3D97"/>
    <w:rsid w:val="00FD101B"/>
    <w:rsid w:val="00FD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3461"/>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 w:type="paragraph" w:customStyle="1" w:styleId="Subtitle1">
    <w:name w:val="Subtitle1"/>
    <w:basedOn w:val="Normal"/>
    <w:rsid w:val="00173B86"/>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173B86"/>
    <w:rPr>
      <w:b/>
      <w:bCs/>
    </w:rPr>
  </w:style>
  <w:style w:type="character" w:customStyle="1" w:styleId="apple-converted-space">
    <w:name w:val="apple-converted-space"/>
    <w:basedOn w:val="DefaultParagraphFont"/>
    <w:rsid w:val="00173B86"/>
  </w:style>
  <w:style w:type="character" w:styleId="Emphasis">
    <w:name w:val="Emphasis"/>
    <w:basedOn w:val="DefaultParagraphFont"/>
    <w:uiPriority w:val="20"/>
    <w:qFormat/>
    <w:rsid w:val="00173B86"/>
    <w:rPr>
      <w:i/>
      <w:iCs/>
    </w:rPr>
  </w:style>
  <w:style w:type="character" w:styleId="Hyperlink">
    <w:name w:val="Hyperlink"/>
    <w:basedOn w:val="DefaultParagraphFont"/>
    <w:uiPriority w:val="99"/>
    <w:unhideWhenUsed/>
    <w:rsid w:val="007216A2"/>
    <w:rPr>
      <w:color w:val="0563C1" w:themeColor="hyperlink"/>
      <w:u w:val="single"/>
    </w:rPr>
  </w:style>
  <w:style w:type="character" w:customStyle="1" w:styleId="gi">
    <w:name w:val="gi"/>
    <w:basedOn w:val="DefaultParagraphFont"/>
    <w:rsid w:val="008B2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224688">
      <w:bodyDiv w:val="1"/>
      <w:marLeft w:val="0"/>
      <w:marRight w:val="0"/>
      <w:marTop w:val="0"/>
      <w:marBottom w:val="0"/>
      <w:divBdr>
        <w:top w:val="none" w:sz="0" w:space="0" w:color="auto"/>
        <w:left w:val="none" w:sz="0" w:space="0" w:color="auto"/>
        <w:bottom w:val="none" w:sz="0" w:space="0" w:color="auto"/>
        <w:right w:val="none" w:sz="0" w:space="0" w:color="auto"/>
      </w:divBdr>
    </w:div>
    <w:div w:id="16606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GBC</cp:lastModifiedBy>
  <cp:revision>3</cp:revision>
  <cp:lastPrinted>2018-11-02T23:11:00Z</cp:lastPrinted>
  <dcterms:created xsi:type="dcterms:W3CDTF">2018-11-02T23:02:00Z</dcterms:created>
  <dcterms:modified xsi:type="dcterms:W3CDTF">2018-11-02T23:11:00Z</dcterms:modified>
</cp:coreProperties>
</file>