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3816">
      <w:pPr>
        <w:pStyle w:val="txbrp10"/>
        <w:ind w:firstLine="0"/>
      </w:pPr>
      <w:r>
        <w:rPr>
          <w:rFonts w:ascii="Calibri" w:hAnsi="Calibri"/>
          <w:b/>
          <w:bCs/>
        </w:rPr>
        <w:t xml:space="preserve">English 102 – </w:t>
      </w:r>
      <w:proofErr w:type="spellStart"/>
      <w:r>
        <w:rPr>
          <w:rFonts w:ascii="Calibri" w:hAnsi="Calibri"/>
          <w:b/>
          <w:bCs/>
        </w:rPr>
        <w:t>Uhlenkott</w:t>
      </w:r>
      <w:proofErr w:type="spellEnd"/>
    </w:p>
    <w:p w:rsidR="00000000" w:rsidRDefault="00483816">
      <w:pPr>
        <w:pStyle w:val="txbrp10"/>
        <w:ind w:firstLine="0"/>
      </w:pPr>
      <w:r>
        <w:rPr>
          <w:rFonts w:ascii="Calibri" w:hAnsi="Calibri"/>
          <w:b/>
          <w:bCs/>
        </w:rPr>
        <w:t>Assignment #1:</w:t>
      </w:r>
      <w:r>
        <w:rPr>
          <w:rFonts w:ascii="Calibri" w:hAnsi="Calibri"/>
          <w:b/>
          <w:bCs/>
        </w:rPr>
        <w:t xml:space="preserve"> Proposal for Research Subject</w:t>
      </w:r>
    </w:p>
    <w:p w:rsidR="00000000" w:rsidRDefault="00483816">
      <w:pPr>
        <w:pStyle w:val="txbrp10"/>
        <w:ind w:firstLine="0"/>
      </w:pPr>
      <w:r>
        <w:rPr>
          <w:rFonts w:ascii="Calibri" w:hAnsi="Calibri"/>
          <w:b/>
          <w:bCs/>
        </w:rPr>
        <w:t>Length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  <w:bCs/>
        </w:rPr>
        <w:t>1 page</w:t>
      </w:r>
    </w:p>
    <w:p w:rsidR="00000000" w:rsidRDefault="00483816">
      <w:pPr>
        <w:pStyle w:val="txbrp10"/>
        <w:ind w:firstLine="0"/>
      </w:pPr>
      <w:r>
        <w:rPr>
          <w:rFonts w:ascii="Calibri" w:hAnsi="Calibri"/>
          <w:b/>
          <w:bCs/>
        </w:rPr>
        <w:t>Final copy due in class:</w:t>
      </w:r>
    </w:p>
    <w:p w:rsidR="00000000" w:rsidRDefault="00483816">
      <w:pPr>
        <w:pStyle w:val="txbrp10"/>
        <w:ind w:firstLine="0"/>
      </w:pPr>
      <w:r>
        <w:rPr>
          <w:rFonts w:ascii="Calibri" w:hAnsi="Calibri"/>
          <w:b/>
          <w:bCs/>
        </w:rPr>
        <w:t>Total points: 50</w:t>
      </w:r>
    </w:p>
    <w:p w:rsidR="00000000" w:rsidRDefault="00483816">
      <w:pPr>
        <w:pStyle w:val="txbrp10"/>
        <w:jc w:val="center"/>
      </w:pPr>
      <w:r>
        <w:rPr>
          <w:rFonts w:ascii="Calibri" w:hAnsi="Calibri"/>
          <w:b/>
          <w:bCs/>
        </w:rPr>
        <w:t> </w:t>
      </w:r>
    </w:p>
    <w:p w:rsidR="00000000" w:rsidRDefault="00483816">
      <w:pPr>
        <w:pStyle w:val="txbrp10"/>
        <w:ind w:firstLine="0"/>
      </w:pPr>
      <w:r>
        <w:rPr>
          <w:rFonts w:ascii="Calibri" w:hAnsi="Calibri"/>
        </w:rPr>
        <w:t xml:space="preserve">The contract proposal is the paper in which you describe the subject of your </w:t>
      </w:r>
      <w:r>
        <w:rPr>
          <w:rFonts w:ascii="Calibri" w:hAnsi="Calibri"/>
        </w:rPr>
        <w:t>research. Consider the following criteria as you choose the subject.</w:t>
      </w:r>
    </w:p>
    <w:p w:rsidR="00000000" w:rsidRDefault="00483816">
      <w:pPr>
        <w:pStyle w:val="txbrp10"/>
        <w:ind w:firstLine="0"/>
      </w:pPr>
      <w:r>
        <w:rPr>
          <w:rFonts w:ascii="Calibri" w:hAnsi="Calibri"/>
        </w:rPr>
        <w:t> </w:t>
      </w:r>
    </w:p>
    <w:p w:rsidR="00000000" w:rsidRDefault="00483816">
      <w:pPr>
        <w:pStyle w:val="txbrp10"/>
        <w:ind w:left="72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subject must be one that allows for data-gathering from the GBC library and its databases, from the internet, and from personal interviews. Data from all three sources wil</w:t>
      </w:r>
      <w:r>
        <w:rPr>
          <w:rFonts w:ascii="Calibri" w:hAnsi="Calibri"/>
        </w:rPr>
        <w:t>l be required in the final paper.</w:t>
      </w:r>
    </w:p>
    <w:p w:rsidR="00000000" w:rsidRDefault="00483816">
      <w:pPr>
        <w:pStyle w:val="txbrp10"/>
        <w:ind w:left="72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subject must be one which interests you and which will hold your interest for the entire semester. You may use a subject that will help you in another course if you like.</w:t>
      </w:r>
    </w:p>
    <w:p w:rsidR="00000000" w:rsidRDefault="00483816">
      <w:pPr>
        <w:pStyle w:val="txbrp10"/>
        <w:ind w:left="72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subject must something </w:t>
      </w:r>
      <w:r>
        <w:rPr>
          <w:rFonts w:ascii="Calibri" w:hAnsi="Calibri"/>
        </w:rPr>
        <w:t>that you already know something about, but you must be able to ask several substantial questions that will help direct your inquiry or data-gathering process.</w:t>
      </w:r>
    </w:p>
    <w:p w:rsidR="00000000" w:rsidRDefault="00483816">
      <w:pPr>
        <w:pStyle w:val="txbrp10"/>
        <w:ind w:left="72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subject must lend itself to a final persuasive or informative paper.</w:t>
      </w:r>
    </w:p>
    <w:p w:rsidR="00000000" w:rsidRDefault="00483816">
      <w:pPr>
        <w:pStyle w:val="txbrp10"/>
        <w:ind w:left="360" w:firstLine="0"/>
      </w:pPr>
      <w:r>
        <w:rPr>
          <w:rFonts w:ascii="Calibri" w:hAnsi="Calibri"/>
        </w:rPr>
        <w:t> </w:t>
      </w:r>
    </w:p>
    <w:p w:rsidR="00000000" w:rsidRDefault="00483816">
      <w:pPr>
        <w:pStyle w:val="txbrp10"/>
        <w:ind w:firstLine="0"/>
      </w:pPr>
      <w:r>
        <w:rPr>
          <w:rFonts w:ascii="Calibri" w:hAnsi="Calibri"/>
        </w:rPr>
        <w:t>Your contrac</w:t>
      </w:r>
      <w:r>
        <w:rPr>
          <w:rFonts w:ascii="Calibri" w:hAnsi="Calibri"/>
        </w:rPr>
        <w:t>t proposal should contain three paragraphs.</w:t>
      </w:r>
    </w:p>
    <w:p w:rsidR="00000000" w:rsidRDefault="00483816">
      <w:pPr>
        <w:pStyle w:val="txbrp10"/>
        <w:ind w:firstLine="0"/>
      </w:pPr>
      <w:r>
        <w:rPr>
          <w:rFonts w:ascii="Calibri" w:hAnsi="Calibri"/>
          <w:b/>
          <w:bCs/>
        </w:rPr>
        <w:t>Paragraph 1</w:t>
      </w:r>
      <w:r>
        <w:rPr>
          <w:rFonts w:ascii="Calibri" w:hAnsi="Calibri"/>
        </w:rPr>
        <w:t>: What do you already know about this subject? Why do you want to investigate this subject? How easy will it be to find resources about this subject?</w:t>
      </w:r>
    </w:p>
    <w:p w:rsidR="00000000" w:rsidRDefault="00483816">
      <w:pPr>
        <w:pStyle w:val="txbrp10"/>
        <w:ind w:firstLine="0"/>
      </w:pPr>
      <w:r>
        <w:rPr>
          <w:rFonts w:ascii="Calibri" w:hAnsi="Calibri"/>
          <w:b/>
          <w:bCs/>
        </w:rPr>
        <w:t>Paragraph 2</w:t>
      </w:r>
      <w:r>
        <w:rPr>
          <w:rFonts w:ascii="Calibri" w:hAnsi="Calibri"/>
        </w:rPr>
        <w:t>: Describe one or two issues connected w</w:t>
      </w:r>
      <w:r>
        <w:rPr>
          <w:rFonts w:ascii="Calibri" w:hAnsi="Calibri"/>
        </w:rPr>
        <w:t>ith this subject. Describe the controversies this subject creates.</w:t>
      </w:r>
    </w:p>
    <w:p w:rsidR="00000000" w:rsidRDefault="00483816">
      <w:pPr>
        <w:pStyle w:val="txbrp10"/>
        <w:ind w:firstLine="0"/>
      </w:pPr>
      <w:r>
        <w:rPr>
          <w:rFonts w:ascii="Calibri" w:hAnsi="Calibri"/>
          <w:b/>
          <w:bCs/>
        </w:rPr>
        <w:t>Paragraph 3</w:t>
      </w:r>
      <w:r>
        <w:rPr>
          <w:rFonts w:ascii="Calibri" w:hAnsi="Calibri"/>
        </w:rPr>
        <w:t>: List at least four questions that you could ask about this subject.</w:t>
      </w:r>
    </w:p>
    <w:p w:rsidR="00000000" w:rsidRDefault="00483816">
      <w:pPr>
        <w:pStyle w:val="txbrp10"/>
        <w:ind w:firstLine="0"/>
      </w:pPr>
      <w:r>
        <w:rPr>
          <w:rFonts w:ascii="Arial" w:hAnsi="Arial" w:cs="Arial"/>
        </w:rPr>
        <w:t> </w:t>
      </w:r>
    </w:p>
    <w:p w:rsidR="00000000" w:rsidRDefault="00483816">
      <w:pPr>
        <w:pStyle w:val="txbrp10"/>
        <w:ind w:firstLine="0"/>
      </w:pPr>
      <w:r>
        <w:rPr>
          <w:rFonts w:ascii="Arial" w:hAnsi="Arial" w:cs="Arial"/>
          <w:b/>
          <w:bCs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483816"/>
    <w:rsid w:val="0048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</w:rPr>
  </w:style>
  <w:style w:type="paragraph" w:customStyle="1" w:styleId="txbrp1">
    <w:name w:val="txbrp1"/>
    <w:basedOn w:val="Normal"/>
    <w:pPr>
      <w:snapToGrid w:val="0"/>
      <w:spacing w:line="289" w:lineRule="atLeast"/>
    </w:pPr>
    <w:rPr>
      <w:sz w:val="24"/>
      <w:szCs w:val="24"/>
    </w:rPr>
  </w:style>
  <w:style w:type="paragraph" w:customStyle="1" w:styleId="txbrp2">
    <w:name w:val="txbrp2"/>
    <w:basedOn w:val="Normal"/>
    <w:pPr>
      <w:snapToGrid w:val="0"/>
      <w:spacing w:line="283" w:lineRule="atLeast"/>
    </w:pPr>
    <w:rPr>
      <w:sz w:val="24"/>
      <w:szCs w:val="24"/>
    </w:rPr>
  </w:style>
  <w:style w:type="paragraph" w:customStyle="1" w:styleId="txbrp3">
    <w:name w:val="txbrp3"/>
    <w:basedOn w:val="Normal"/>
    <w:pPr>
      <w:snapToGrid w:val="0"/>
      <w:spacing w:line="240" w:lineRule="atLeast"/>
      <w:ind w:left="662" w:hanging="725"/>
    </w:pPr>
    <w:rPr>
      <w:sz w:val="24"/>
      <w:szCs w:val="24"/>
    </w:rPr>
  </w:style>
  <w:style w:type="paragraph" w:customStyle="1" w:styleId="txbrc4">
    <w:name w:val="txbrc4"/>
    <w:basedOn w:val="Normal"/>
    <w:pPr>
      <w:snapToGrid w:val="0"/>
      <w:spacing w:line="240" w:lineRule="atLeast"/>
      <w:jc w:val="center"/>
    </w:pPr>
    <w:rPr>
      <w:sz w:val="24"/>
      <w:szCs w:val="24"/>
    </w:rPr>
  </w:style>
  <w:style w:type="paragraph" w:customStyle="1" w:styleId="txbrp5">
    <w:name w:val="txbrp5"/>
    <w:basedOn w:val="Normal"/>
    <w:pPr>
      <w:snapToGrid w:val="0"/>
      <w:spacing w:line="283" w:lineRule="atLeast"/>
      <w:ind w:left="789"/>
    </w:pPr>
    <w:rPr>
      <w:sz w:val="24"/>
      <w:szCs w:val="24"/>
    </w:rPr>
  </w:style>
  <w:style w:type="paragraph" w:customStyle="1" w:styleId="txbrt6">
    <w:name w:val="txbrt6"/>
    <w:basedOn w:val="Normal"/>
    <w:pPr>
      <w:snapToGrid w:val="0"/>
      <w:spacing w:line="283" w:lineRule="atLeast"/>
    </w:pPr>
    <w:rPr>
      <w:sz w:val="24"/>
      <w:szCs w:val="24"/>
    </w:rPr>
  </w:style>
  <w:style w:type="paragraph" w:customStyle="1" w:styleId="txbrp7">
    <w:name w:val="txbrp7"/>
    <w:basedOn w:val="Normal"/>
    <w:pPr>
      <w:snapToGrid w:val="0"/>
      <w:spacing w:line="240" w:lineRule="atLeast"/>
      <w:ind w:left="801"/>
    </w:pPr>
    <w:rPr>
      <w:sz w:val="24"/>
      <w:szCs w:val="24"/>
    </w:rPr>
  </w:style>
  <w:style w:type="paragraph" w:customStyle="1" w:styleId="txbrp8">
    <w:name w:val="txbrp8"/>
    <w:basedOn w:val="Normal"/>
    <w:pPr>
      <w:snapToGrid w:val="0"/>
      <w:spacing w:line="240" w:lineRule="atLeast"/>
      <w:ind w:left="1532"/>
    </w:pPr>
    <w:rPr>
      <w:sz w:val="24"/>
      <w:szCs w:val="24"/>
    </w:rPr>
  </w:style>
  <w:style w:type="paragraph" w:customStyle="1" w:styleId="txbrp9">
    <w:name w:val="txbrp9"/>
    <w:basedOn w:val="Normal"/>
    <w:pPr>
      <w:snapToGrid w:val="0"/>
      <w:spacing w:line="240" w:lineRule="atLeast"/>
      <w:ind w:left="7207"/>
    </w:pPr>
    <w:rPr>
      <w:sz w:val="24"/>
      <w:szCs w:val="24"/>
    </w:rPr>
  </w:style>
  <w:style w:type="paragraph" w:customStyle="1" w:styleId="txbrp10">
    <w:name w:val="txbrp10"/>
    <w:basedOn w:val="Normal"/>
    <w:pPr>
      <w:snapToGrid w:val="0"/>
      <w:spacing w:line="283" w:lineRule="atLeast"/>
      <w:ind w:firstLine="726"/>
    </w:pPr>
    <w:rPr>
      <w:sz w:val="24"/>
      <w:szCs w:val="24"/>
    </w:rPr>
  </w:style>
  <w:style w:type="paragraph" w:customStyle="1" w:styleId="txbrt12">
    <w:name w:val="txbrt12"/>
    <w:basedOn w:val="Normal"/>
    <w:pPr>
      <w:snapToGrid w:val="0"/>
      <w:spacing w:line="240" w:lineRule="atLeast"/>
    </w:pPr>
    <w:rPr>
      <w:sz w:val="24"/>
      <w:szCs w:val="24"/>
    </w:rPr>
  </w:style>
  <w:style w:type="paragraph" w:customStyle="1" w:styleId="txbrp13">
    <w:name w:val="txbrp13"/>
    <w:basedOn w:val="Normal"/>
    <w:pPr>
      <w:snapToGrid w:val="0"/>
      <w:spacing w:line="240" w:lineRule="atLeast"/>
      <w:ind w:left="1038" w:hanging="312"/>
    </w:pPr>
    <w:rPr>
      <w:sz w:val="24"/>
      <w:szCs w:val="24"/>
    </w:rPr>
  </w:style>
  <w:style w:type="paragraph" w:customStyle="1" w:styleId="txbrc14">
    <w:name w:val="txbrc14"/>
    <w:basedOn w:val="Normal"/>
    <w:pPr>
      <w:snapToGrid w:val="0"/>
      <w:spacing w:line="240" w:lineRule="atLeast"/>
      <w:jc w:val="center"/>
    </w:pPr>
    <w:rPr>
      <w:sz w:val="24"/>
      <w:szCs w:val="24"/>
    </w:rPr>
  </w:style>
  <w:style w:type="paragraph" w:customStyle="1" w:styleId="txbrc15">
    <w:name w:val="txbrc15"/>
    <w:basedOn w:val="Normal"/>
    <w:pPr>
      <w:snapToGrid w:val="0"/>
      <w:spacing w:line="240" w:lineRule="atLeast"/>
      <w:jc w:val="center"/>
    </w:pPr>
    <w:rPr>
      <w:sz w:val="24"/>
      <w:szCs w:val="24"/>
    </w:rPr>
  </w:style>
  <w:style w:type="paragraph" w:customStyle="1" w:styleId="txbrp16">
    <w:name w:val="txbrp16"/>
    <w:basedOn w:val="Normal"/>
    <w:pPr>
      <w:snapToGrid w:val="0"/>
      <w:spacing w:line="240" w:lineRule="atLeast"/>
      <w:ind w:left="2961"/>
    </w:pPr>
    <w:rPr>
      <w:sz w:val="24"/>
      <w:szCs w:val="24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102 Contract Proposal</dc:title>
  <dc:subject/>
  <dc:creator>GBC</dc:creator>
  <cp:keywords/>
  <dc:description/>
  <cp:lastModifiedBy>GBC</cp:lastModifiedBy>
  <cp:revision>2</cp:revision>
  <dcterms:created xsi:type="dcterms:W3CDTF">2010-08-24T17:24:00Z</dcterms:created>
  <dcterms:modified xsi:type="dcterms:W3CDTF">2010-08-24T17:24:00Z</dcterms:modified>
</cp:coreProperties>
</file>