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0"/>
          <w:sz w:val="20"/>
          <w:szCs w:val="20"/>
        </w:rPr>
      </w:pPr>
      <w:r w:rsidDel="00000000" w:rsidR="00000000" w:rsidRPr="00000000">
        <w:rPr>
          <w:b w:val="1"/>
          <w:sz w:val="20"/>
          <w:szCs w:val="20"/>
          <w:rtl w:val="0"/>
        </w:rPr>
        <w:t xml:space="preserve">Course Prefix, Number, and Title: </w:t>
      </w:r>
      <w:r w:rsidDel="00000000" w:rsidR="00000000" w:rsidRPr="00000000">
        <w:rPr>
          <w:sz w:val="20"/>
          <w:szCs w:val="20"/>
          <w:rtl w:val="0"/>
        </w:rPr>
        <w:t xml:space="preserve">ENG 101: Composition I</w:t>
      </w:r>
      <w:r w:rsidDel="00000000" w:rsidR="00000000" w:rsidRPr="00000000">
        <w:rPr>
          <w:rtl w:val="0"/>
        </w:rPr>
      </w:r>
    </w:p>
    <w:p w:rsidR="00000000" w:rsidDel="00000000" w:rsidP="00000000" w:rsidRDefault="00000000" w:rsidRPr="00000000" w14:paraId="00000002">
      <w:pPr>
        <w:widowControl w:val="0"/>
        <w:rPr>
          <w:b w:val="0"/>
          <w:sz w:val="20"/>
          <w:szCs w:val="20"/>
        </w:rPr>
      </w:pPr>
      <w:r w:rsidDel="00000000" w:rsidR="00000000" w:rsidRPr="00000000">
        <w:rPr>
          <w:b w:val="1"/>
          <w:sz w:val="20"/>
          <w:szCs w:val="20"/>
          <w:rtl w:val="0"/>
        </w:rPr>
        <w:t xml:space="preserve">Section Number(s): </w:t>
      </w:r>
      <w:r w:rsidDel="00000000" w:rsidR="00000000" w:rsidRPr="00000000">
        <w:rPr>
          <w:sz w:val="20"/>
          <w:szCs w:val="20"/>
          <w:rtl w:val="0"/>
        </w:rPr>
        <w:t xml:space="preserve">1017</w:t>
      </w:r>
      <w:r w:rsidDel="00000000" w:rsidR="00000000" w:rsidRPr="00000000">
        <w:rPr>
          <w:rtl w:val="0"/>
        </w:rPr>
      </w:r>
    </w:p>
    <w:p w:rsidR="00000000" w:rsidDel="00000000" w:rsidP="00000000" w:rsidRDefault="00000000" w:rsidRPr="00000000" w14:paraId="00000003">
      <w:pPr>
        <w:widowControl w:val="0"/>
        <w:rPr>
          <w:b w:val="0"/>
          <w:sz w:val="20"/>
          <w:szCs w:val="20"/>
        </w:rPr>
      </w:pPr>
      <w:r w:rsidDel="00000000" w:rsidR="00000000" w:rsidRPr="00000000">
        <w:rPr>
          <w:b w:val="1"/>
          <w:sz w:val="20"/>
          <w:szCs w:val="20"/>
          <w:rtl w:val="0"/>
        </w:rPr>
        <w:t xml:space="preserve">Department: </w:t>
      </w:r>
      <w:r w:rsidDel="00000000" w:rsidR="00000000" w:rsidRPr="00000000">
        <w:rPr>
          <w:sz w:val="20"/>
          <w:szCs w:val="20"/>
          <w:rtl w:val="0"/>
        </w:rPr>
        <w:t xml:space="preserve">Arts &amp; Letters</w:t>
      </w:r>
      <w:r w:rsidDel="00000000" w:rsidR="00000000" w:rsidRPr="00000000">
        <w:rPr>
          <w:rtl w:val="0"/>
        </w:rPr>
      </w:r>
    </w:p>
    <w:p w:rsidR="00000000" w:rsidDel="00000000" w:rsidP="00000000" w:rsidRDefault="00000000" w:rsidRPr="00000000" w14:paraId="00000004">
      <w:pPr>
        <w:widowControl w:val="0"/>
        <w:rPr>
          <w:b w:val="0"/>
          <w:sz w:val="20"/>
          <w:szCs w:val="20"/>
        </w:rPr>
      </w:pPr>
      <w:r w:rsidDel="00000000" w:rsidR="00000000" w:rsidRPr="00000000">
        <w:rPr>
          <w:b w:val="1"/>
          <w:sz w:val="20"/>
          <w:szCs w:val="20"/>
          <w:rtl w:val="0"/>
        </w:rPr>
        <w:t xml:space="preserve">Instructor: </w:t>
      </w:r>
      <w:r w:rsidDel="00000000" w:rsidR="00000000" w:rsidRPr="00000000">
        <w:rPr>
          <w:sz w:val="20"/>
          <w:szCs w:val="20"/>
          <w:rtl w:val="0"/>
        </w:rPr>
        <w:t xml:space="preserve">Sam Lackey</w:t>
      </w:r>
      <w:r w:rsidDel="00000000" w:rsidR="00000000" w:rsidRPr="00000000">
        <w:rPr>
          <w:rtl w:val="0"/>
        </w:rPr>
      </w:r>
    </w:p>
    <w:p w:rsidR="00000000" w:rsidDel="00000000" w:rsidP="00000000" w:rsidRDefault="00000000" w:rsidRPr="00000000" w14:paraId="00000005">
      <w:pPr>
        <w:widowControl w:val="0"/>
        <w:rPr>
          <w:sz w:val="20"/>
          <w:szCs w:val="20"/>
        </w:rPr>
      </w:pPr>
      <w:r w:rsidDel="00000000" w:rsidR="00000000" w:rsidRPr="00000000">
        <w:rPr>
          <w:b w:val="1"/>
          <w:sz w:val="20"/>
          <w:szCs w:val="20"/>
          <w:rtl w:val="0"/>
        </w:rPr>
        <w:t xml:space="preserve">Academic Year: </w:t>
      </w:r>
      <w:r w:rsidDel="00000000" w:rsidR="00000000" w:rsidRPr="00000000">
        <w:rPr>
          <w:sz w:val="20"/>
          <w:szCs w:val="20"/>
          <w:rtl w:val="0"/>
        </w:rPr>
        <w:t xml:space="preserve">2021-2022</w:t>
      </w:r>
    </w:p>
    <w:p w:rsidR="00000000" w:rsidDel="00000000" w:rsidP="00000000" w:rsidRDefault="00000000" w:rsidRPr="00000000" w14:paraId="00000006">
      <w:pPr>
        <w:widowControl w:val="0"/>
        <w:rPr>
          <w:b w:val="0"/>
          <w:sz w:val="20"/>
          <w:szCs w:val="20"/>
        </w:rPr>
      </w:pPr>
      <w:r w:rsidDel="00000000" w:rsidR="00000000" w:rsidRPr="00000000">
        <w:rPr>
          <w:b w:val="1"/>
          <w:sz w:val="20"/>
          <w:szCs w:val="20"/>
          <w:rtl w:val="0"/>
        </w:rPr>
        <w:t xml:space="preserve">Semester: </w:t>
      </w:r>
      <w:r w:rsidDel="00000000" w:rsidR="00000000" w:rsidRPr="00000000">
        <w:rPr>
          <w:sz w:val="20"/>
          <w:szCs w:val="20"/>
          <w:rtl w:val="0"/>
        </w:rPr>
        <w:t xml:space="preserve">Fall</w:t>
      </w:r>
      <w:r w:rsidDel="00000000" w:rsidR="00000000" w:rsidRPr="00000000">
        <w:rPr>
          <w:rtl w:val="0"/>
        </w:rPr>
      </w:r>
    </w:p>
    <w:p w:rsidR="00000000" w:rsidDel="00000000" w:rsidP="00000000" w:rsidRDefault="00000000" w:rsidRPr="00000000" w14:paraId="00000007">
      <w:pPr>
        <w:widowControl w:val="0"/>
        <w:rPr>
          <w:b w:val="0"/>
          <w:sz w:val="20"/>
          <w:szCs w:val="20"/>
        </w:rPr>
        <w:sectPr>
          <w:headerReference r:id="rId6" w:type="default"/>
          <w:footerReference r:id="rId7" w:type="default"/>
          <w:pgSz w:h="12240" w:w="15840" w:orient="landscape"/>
          <w:pgMar w:bottom="720" w:top="720" w:left="720" w:right="720" w:header="720" w:footer="720"/>
          <w:pgNumType w:start="1"/>
          <w:cols w:equalWidth="0" w:num="2">
            <w:col w:space="720" w:w="6840"/>
            <w:col w:space="0" w:w="6840"/>
          </w:cols>
        </w:sectPr>
      </w:pPr>
      <w:r w:rsidDel="00000000" w:rsidR="00000000" w:rsidRPr="00000000">
        <w:rPr>
          <w:b w:val="1"/>
          <w:sz w:val="20"/>
          <w:szCs w:val="20"/>
          <w:rtl w:val="0"/>
        </w:rPr>
        <w:t xml:space="preserve">Is  this a GenEd class? Yes_X__   No___</w:t>
      </w:r>
      <w:r w:rsidDel="00000000" w:rsidR="00000000" w:rsidRPr="00000000">
        <w:rPr>
          <w:rtl w:val="0"/>
        </w:rPr>
      </w:r>
    </w:p>
    <w:p w:rsidR="00000000" w:rsidDel="00000000" w:rsidP="00000000" w:rsidRDefault="00000000" w:rsidRPr="00000000" w14:paraId="00000008">
      <w:pPr>
        <w:widowControl w:val="0"/>
        <w:rPr>
          <w:b w:val="0"/>
          <w:sz w:val="18"/>
          <w:szCs w:val="18"/>
        </w:rPr>
      </w:pPr>
      <w:r w:rsidDel="00000000" w:rsidR="00000000" w:rsidRPr="00000000">
        <w:rPr>
          <w:rtl w:val="0"/>
        </w:rPr>
      </w:r>
    </w:p>
    <w:p w:rsidR="00000000" w:rsidDel="00000000" w:rsidP="00000000" w:rsidRDefault="00000000" w:rsidRPr="00000000" w14:paraId="00000009">
      <w:pPr>
        <w:widowControl w:val="0"/>
        <w:rPr>
          <w:b w:val="0"/>
          <w:sz w:val="18"/>
          <w:szCs w:val="18"/>
        </w:rPr>
      </w:pPr>
      <w:r w:rsidDel="00000000" w:rsidR="00000000" w:rsidRPr="00000000">
        <w:rPr>
          <w:rtl w:val="0"/>
        </w:rPr>
      </w:r>
    </w:p>
    <w:p w:rsidR="00000000" w:rsidDel="00000000" w:rsidP="00000000" w:rsidRDefault="00000000" w:rsidRPr="00000000" w14:paraId="0000000A">
      <w:pPr>
        <w:widowControl w:val="0"/>
        <w:rPr>
          <w:b w:val="0"/>
          <w:sz w:val="18"/>
          <w:szCs w:val="18"/>
        </w:rPr>
      </w:pPr>
      <w:r w:rsidDel="00000000" w:rsidR="00000000" w:rsidRPr="00000000">
        <w:rPr>
          <w:b w:val="1"/>
          <w:sz w:val="18"/>
          <w:szCs w:val="18"/>
          <w:rtl w:val="0"/>
        </w:rPr>
        <w:t xml:space="preserve">Complete and submit your assessment report electronically to your department chair.  As needed, please attach supporting documents and/or a narrative description of the assessment activities.  You may use as many or as few outcomes as necessary.</w:t>
      </w:r>
      <w:r w:rsidDel="00000000" w:rsidR="00000000" w:rsidRPr="00000000">
        <w:rPr>
          <w:rtl w:val="0"/>
        </w:rPr>
      </w:r>
    </w:p>
    <w:p w:rsidR="00000000" w:rsidDel="00000000" w:rsidP="00000000" w:rsidRDefault="00000000" w:rsidRPr="00000000" w14:paraId="0000000B">
      <w:pPr>
        <w:widowControl w:val="0"/>
        <w:rPr>
          <w:sz w:val="20"/>
          <w:szCs w:val="20"/>
        </w:rPr>
      </w:pPr>
      <w:r w:rsidDel="00000000" w:rsidR="00000000" w:rsidRPr="00000000">
        <w:rPr>
          <w:rtl w:val="0"/>
        </w:rPr>
      </w:r>
    </w:p>
    <w:tbl>
      <w:tblPr>
        <w:tblStyle w:val="Table1"/>
        <w:tblW w:w="13968.0" w:type="dxa"/>
        <w:jc w:val="left"/>
        <w:tblInd w:w="0.0" w:type="dxa"/>
        <w:tblLayout w:type="fixed"/>
        <w:tblLook w:val="0000"/>
      </w:tblPr>
      <w:tblGrid>
        <w:gridCol w:w="2988"/>
        <w:gridCol w:w="3600"/>
        <w:gridCol w:w="3960"/>
        <w:gridCol w:w="3420"/>
        <w:tblGridChange w:id="0">
          <w:tblGrid>
            <w:gridCol w:w="2988"/>
            <w:gridCol w:w="3600"/>
            <w:gridCol w:w="3960"/>
            <w:gridCol w:w="3420"/>
          </w:tblGrid>
        </w:tblGridChange>
      </w:tblGrid>
      <w:tr>
        <w:trPr>
          <w:cantSplit w:val="0"/>
          <w:trHeight w:val="447"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Class/Course Outcomes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Assessment Measures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Assessment Results</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rtl w:val="0"/>
              </w:rPr>
              <w:t xml:space="preserve">Outcome Results Analysis </w:t>
            </w:r>
            <w:r w:rsidDel="00000000" w:rsidR="00000000" w:rsidRPr="00000000">
              <w:rPr>
                <w:rtl w:val="0"/>
              </w:rPr>
            </w:r>
          </w:p>
        </w:tc>
      </w:tr>
      <w:tr>
        <w:trPr>
          <w:cantSplit w:val="0"/>
          <w:trHeight w:val="972" w:hRule="atLeast"/>
          <w:tblHeader w:val="0"/>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outcomes assessed in your class or course during the last year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If this is a GenEd class, include the appropriate GenEd objectives.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rtl w:val="0"/>
              </w:rPr>
              <w:t xml:space="preserve"> </w:t>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methods used to assess course outcomes during the last year. Include the criterion you’ll use to judge whether or not students have achieved the expected outcome.</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summarize the results of your assessment activities during the last year.  Include your judgement as to whether or not the criterion for student achievement has been met.</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In the boxes below, please reflect on this outcome’s results and summarize how you plan to use the results to improve student learning.</w:t>
            </w:r>
          </w:p>
        </w:tc>
      </w:tr>
      <w:tr>
        <w:trPr>
          <w:cantSplit w:val="0"/>
          <w:trHeight w:val="1920" w:hRule="atLeast"/>
          <w:tblHeader w:val="0"/>
        </w:trPr>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#1: Students will effectively determine their purpose &amp; generate appropriate ideas and an original thesis for that purpose.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Response to d</w:t>
            </w:r>
            <w:r w:rsidDel="00000000" w:rsidR="00000000" w:rsidRPr="00000000">
              <w:rPr>
                <w:sz w:val="20"/>
                <w:szCs w:val="20"/>
                <w:rtl w:val="0"/>
              </w:rPr>
              <w:t xml:space="preserve">iscussion assignments, assessment of course projects, and self-evaluation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w:t>
            </w:r>
            <w:r w:rsidDel="00000000" w:rsidR="00000000" w:rsidRPr="00000000">
              <w:rPr>
                <w:sz w:val="20"/>
                <w:szCs w:val="20"/>
                <w:rtl w:val="0"/>
              </w:rPr>
              <w:t xml:space="preserve"> 75% of students earn at least 70% of total points for assessed work</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Students generally did well with </w:t>
            </w:r>
            <w:r w:rsidDel="00000000" w:rsidR="00000000" w:rsidRPr="00000000">
              <w:rPr>
                <w:sz w:val="20"/>
                <w:szCs w:val="20"/>
                <w:rtl w:val="0"/>
              </w:rPr>
              <w:t xml:space="preserve">determining purpose, though the nature of our assignments usually made it pretty clear what their purpose was for each writing task. As for thesis, most were able to develop thesis statements on our major essays, though several students had thesis issues ranging from moderate to severe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Action Plan: </w:t>
            </w:r>
            <w:r w:rsidDel="00000000" w:rsidR="00000000" w:rsidRPr="00000000">
              <w:rPr>
                <w:sz w:val="20"/>
                <w:szCs w:val="20"/>
                <w:rtl w:val="0"/>
              </w:rPr>
              <w:t xml:space="preserve">Students would benefit from thinking more about their thesis statements, and some simply don’t have them at all. </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#2: Students will organize ideas into a specific rhetorical pattern relevant to their purpose in writing. They will then </w:t>
            </w:r>
            <w:r w:rsidDel="00000000" w:rsidR="00000000" w:rsidRPr="00000000">
              <w:rPr>
                <w:sz w:val="20"/>
                <w:szCs w:val="20"/>
                <w:rtl w:val="0"/>
              </w:rPr>
              <w:t xml:space="preserve">draw &amp; present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conclusions.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w:t>
            </w:r>
            <w:r w:rsidDel="00000000" w:rsidR="00000000" w:rsidRPr="00000000">
              <w:rPr>
                <w:sz w:val="20"/>
                <w:szCs w:val="20"/>
                <w:rtl w:val="0"/>
              </w:rPr>
              <w:t xml:space="preserve"> Response to discussion assignments, assessment of course projects, and self-evaluation</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rtl w:val="0"/>
              </w:rPr>
              <w:t xml:space="preserve"> 75% of students earn at least 70% of total points for assessed work</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w:t>
            </w:r>
            <w:r w:rsidDel="00000000" w:rsidR="00000000" w:rsidRPr="00000000">
              <w:rPr>
                <w:sz w:val="20"/>
                <w:szCs w:val="20"/>
                <w:rtl w:val="0"/>
              </w:rPr>
              <w:t xml:space="preserve"> The class met the criterion for achievement here, but only about half truly excelled in this area. As we learned about different rhetorical strategies &amp; writing approaches (narrative, analysis, comparison, argumentative), some showed a good grasp of each one, but many did not. And several did not incorporate certain rhetorical strategies even when they were explicitly told to do so.</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Action Plan:</w:t>
            </w:r>
            <w:r w:rsidDel="00000000" w:rsidR="00000000" w:rsidRPr="00000000">
              <w:rPr>
                <w:sz w:val="20"/>
                <w:szCs w:val="20"/>
                <w:rtl w:val="0"/>
              </w:rPr>
              <w:t xml:space="preserve"> Despite requiring students to submit outlines &amp; rough draft for each of the major essay assignments, I still find that many struggle to incorporate the things we've covered in class into their essays.</w:t>
            </w: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#3: Students will use diction, point of view, and structure based on an understanding of their chosen audience.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Measure:Response to discussion assignments</w:t>
            </w:r>
            <w:r w:rsidDel="00000000" w:rsidR="00000000" w:rsidRPr="00000000">
              <w:rPr>
                <w:sz w:val="20"/>
                <w:szCs w:val="20"/>
                <w:rtl w:val="0"/>
              </w:rPr>
              <w:t xml:space="preserve">, assessment of course projects, and self-evaluation</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 </w:t>
            </w:r>
            <w:r w:rsidDel="00000000" w:rsidR="00000000" w:rsidRPr="00000000">
              <w:rPr>
                <w:sz w:val="20"/>
                <w:szCs w:val="20"/>
                <w:rtl w:val="0"/>
              </w:rPr>
              <w:t xml:space="preserve"> 75% of students earn at least 70% of total points for assessed work</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Most students did well enough here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for the most part, though some remaine</w:t>
            </w:r>
            <w:r w:rsidDel="00000000" w:rsidR="00000000" w:rsidRPr="00000000">
              <w:rPr>
                <w:sz w:val="20"/>
                <w:szCs w:val="20"/>
                <w:rtl w:val="0"/>
              </w:rPr>
              <w:t xml:space="preserve">d too informal in their major writing assignments, and nearly half the class had at least some structural/organizational issues. But we met the threshold.</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Action Plan: Continue to emphasize appropriate levels of formality.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Outcome #4: Students will demonstrate their understanding of the writing process and apply the fundam</w:t>
            </w:r>
            <w:r w:rsidDel="00000000" w:rsidR="00000000" w:rsidRPr="00000000">
              <w:rPr>
                <w:sz w:val="20"/>
                <w:szCs w:val="20"/>
                <w:rtl w:val="0"/>
              </w:rPr>
              <w:t xml:space="preserve">entals of revision &amp; prewriting.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Assessment Measure: Response to discussion assignments, asse</w:t>
            </w:r>
            <w:r w:rsidDel="00000000" w:rsidR="00000000" w:rsidRPr="00000000">
              <w:rPr>
                <w:sz w:val="20"/>
                <w:szCs w:val="20"/>
                <w:rtl w:val="0"/>
              </w:rPr>
              <w:t xml:space="preserve">ssment of course projects, and self-evaluation</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for achievement:</w:t>
            </w:r>
            <w:r w:rsidDel="00000000" w:rsidR="00000000" w:rsidRPr="00000000">
              <w:rPr>
                <w:sz w:val="20"/>
                <w:szCs w:val="20"/>
                <w:rtl w:val="0"/>
              </w:rPr>
              <w:t xml:space="preserve"> 75% of students earn at least 70% of total points for assessed work</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Results/Analysis: </w:t>
            </w:r>
            <w:r w:rsidDel="00000000" w:rsidR="00000000" w:rsidRPr="00000000">
              <w:rPr>
                <w:sz w:val="20"/>
                <w:szCs w:val="20"/>
                <w:rtl w:val="0"/>
              </w:rPr>
              <w:t xml:space="preserve">A few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strudents grasped the importance of revision and implemented my feedback in p</w:t>
            </w:r>
            <w:r w:rsidDel="00000000" w:rsidR="00000000" w:rsidRPr="00000000">
              <w:rPr>
                <w:sz w:val="20"/>
                <w:szCs w:val="20"/>
                <w:rtl w:val="0"/>
              </w:rPr>
              <w:t xml:space="preserve">roductive ways. However, this is an area where many of them need to improve. A relatively large percentage consistently turned in sloppy, error-filled work and did not seem to proofread at all.  I also did not always see evidence of successful prewriting, as many structural issues arise from a lack of outlining..</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Criterion Met:  Yes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Action Plan: Continue to emphasize the importance of revision, and spend more time in class on key concepts related to revisi</w:t>
            </w:r>
            <w:r w:rsidDel="00000000" w:rsidR="00000000" w:rsidRPr="00000000">
              <w:rPr>
                <w:sz w:val="20"/>
                <w:szCs w:val="20"/>
                <w:rtl w:val="0"/>
              </w:rPr>
              <w:t xml:space="preserve">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rtl w:val="0"/>
              </w:rPr>
              <w:t xml:space="preserve"> &amp; editing. Also, I need to be a bit tougher with some of the formatting &amp; sentence-level errors.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r>
        <w:trPr>
          <w:cantSplit w:val="0"/>
          <w:trHeight w:val="2205" w:hRule="atLeast"/>
          <w:tblHeader w:val="0"/>
        </w:trPr>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0"/>
          <w:sz w:val="23"/>
          <w:szCs w:val="23"/>
        </w:rPr>
      </w:pPr>
      <w:r w:rsidDel="00000000" w:rsidR="00000000" w:rsidRPr="00000000">
        <w:rPr>
          <w:rtl w:val="0"/>
        </w:rPr>
      </w:r>
    </w:p>
    <w:p w:rsidR="00000000" w:rsidDel="00000000" w:rsidP="00000000" w:rsidRDefault="00000000" w:rsidRPr="00000000" w14:paraId="0000006B">
      <w:pPr>
        <w:rPr>
          <w:b w:val="0"/>
          <w:sz w:val="23"/>
          <w:szCs w:val="23"/>
        </w:rPr>
      </w:pPr>
      <w:r w:rsidDel="00000000" w:rsidR="00000000" w:rsidRPr="00000000">
        <w:rPr>
          <w:rtl w:val="0"/>
        </w:rPr>
      </w:r>
    </w:p>
    <w:p w:rsidR="00000000" w:rsidDel="00000000" w:rsidP="00000000" w:rsidRDefault="00000000" w:rsidRPr="00000000" w14:paraId="0000006C">
      <w:pPr>
        <w:rPr>
          <w:b w:val="0"/>
          <w:sz w:val="23"/>
          <w:szCs w:val="23"/>
        </w:rPr>
      </w:pPr>
      <w:r w:rsidDel="00000000" w:rsidR="00000000" w:rsidRPr="00000000">
        <w:rPr>
          <w:rtl w:val="0"/>
        </w:rPr>
      </w:r>
    </w:p>
    <w:p w:rsidR="00000000" w:rsidDel="00000000" w:rsidP="00000000" w:rsidRDefault="00000000" w:rsidRPr="00000000" w14:paraId="0000006D">
      <w:pPr>
        <w:rPr>
          <w:b w:val="0"/>
          <w:sz w:val="23"/>
          <w:szCs w:val="23"/>
        </w:rPr>
      </w:pPr>
      <w:r w:rsidDel="00000000" w:rsidR="00000000" w:rsidRPr="00000000">
        <w:rPr>
          <w:b w:val="1"/>
          <w:sz w:val="23"/>
          <w:szCs w:val="23"/>
          <w:rtl w:val="0"/>
        </w:rPr>
        <w:t xml:space="preserve">Notes:</w:t>
      </w:r>
      <w:r w:rsidDel="00000000" w:rsidR="00000000" w:rsidRPr="00000000">
        <w:rPr>
          <w:rtl w:val="0"/>
        </w:rPr>
      </w:r>
    </w:p>
    <w:p w:rsidR="00000000" w:rsidDel="00000000" w:rsidP="00000000" w:rsidRDefault="00000000" w:rsidRPr="00000000" w14:paraId="0000006E">
      <w:pPr>
        <w:rPr>
          <w:sz w:val="23"/>
          <w:szCs w:val="23"/>
        </w:rPr>
      </w:pPr>
      <w:r w:rsidDel="00000000" w:rsidR="00000000" w:rsidRPr="00000000">
        <w:rPr>
          <w:rtl w:val="0"/>
        </w:rPr>
      </w:r>
    </w:p>
    <w:p w:rsidR="00000000" w:rsidDel="00000000" w:rsidP="00000000" w:rsidRDefault="00000000" w:rsidRPr="00000000" w14:paraId="0000006F">
      <w:pPr>
        <w:rPr>
          <w:sz w:val="23"/>
          <w:szCs w:val="23"/>
        </w:rPr>
      </w:pPr>
      <w:r w:rsidDel="00000000" w:rsidR="00000000" w:rsidRPr="00000000">
        <w:rPr>
          <w:rtl w:val="0"/>
        </w:rPr>
      </w:r>
    </w:p>
    <w:p w:rsidR="00000000" w:rsidDel="00000000" w:rsidP="00000000" w:rsidRDefault="00000000" w:rsidRPr="00000000" w14:paraId="00000070">
      <w:pPr>
        <w:rPr>
          <w:sz w:val="23"/>
          <w:szCs w:val="23"/>
        </w:rPr>
      </w:pPr>
      <w:r w:rsidDel="00000000" w:rsidR="00000000" w:rsidRPr="00000000">
        <w:rPr>
          <w:rtl w:val="0"/>
        </w:rPr>
      </w:r>
    </w:p>
    <w:p w:rsidR="00000000" w:rsidDel="00000000" w:rsidP="00000000" w:rsidRDefault="00000000" w:rsidRPr="00000000" w14:paraId="00000071">
      <w:pPr>
        <w:rPr>
          <w:sz w:val="23"/>
          <w:szCs w:val="23"/>
        </w:rPr>
      </w:pPr>
      <w:r w:rsidDel="00000000" w:rsidR="00000000" w:rsidRPr="00000000">
        <w:rPr>
          <w:rtl w:val="0"/>
        </w:rPr>
      </w:r>
    </w:p>
    <w:p w:rsidR="00000000" w:rsidDel="00000000" w:rsidP="00000000" w:rsidRDefault="00000000" w:rsidRPr="00000000" w14:paraId="00000072">
      <w:pPr>
        <w:rPr>
          <w:sz w:val="23"/>
          <w:szCs w:val="23"/>
        </w:rPr>
      </w:pPr>
      <w:r w:rsidDel="00000000" w:rsidR="00000000" w:rsidRPr="00000000">
        <w:rPr>
          <w:rtl w:val="0"/>
        </w:rPr>
      </w:r>
    </w:p>
    <w:p w:rsidR="00000000" w:rsidDel="00000000" w:rsidP="00000000" w:rsidRDefault="00000000" w:rsidRPr="00000000" w14:paraId="00000073">
      <w:pPr>
        <w:rPr>
          <w:sz w:val="23"/>
          <w:szCs w:val="23"/>
        </w:rPr>
      </w:pPr>
      <w:r w:rsidDel="00000000" w:rsidR="00000000" w:rsidRPr="00000000">
        <w:rPr>
          <w:rtl w:val="0"/>
        </w:rPr>
      </w:r>
    </w:p>
    <w:p w:rsidR="00000000" w:rsidDel="00000000" w:rsidP="00000000" w:rsidRDefault="00000000" w:rsidRPr="00000000" w14:paraId="00000074">
      <w:pPr>
        <w:rPr>
          <w:sz w:val="23"/>
          <w:szCs w:val="23"/>
        </w:rPr>
      </w:pPr>
      <w:r w:rsidDel="00000000" w:rsidR="00000000" w:rsidRPr="00000000">
        <w:rPr>
          <w:rtl w:val="0"/>
        </w:rPr>
      </w:r>
    </w:p>
    <w:p w:rsidR="00000000" w:rsidDel="00000000" w:rsidP="00000000" w:rsidRDefault="00000000" w:rsidRPr="00000000" w14:paraId="00000075">
      <w:pPr>
        <w:rPr>
          <w:sz w:val="23"/>
          <w:szCs w:val="23"/>
        </w:rPr>
      </w:pPr>
      <w:r w:rsidDel="00000000" w:rsidR="00000000" w:rsidRPr="00000000">
        <w:rPr>
          <w:rtl w:val="0"/>
        </w:rPr>
      </w:r>
    </w:p>
    <w:p w:rsidR="00000000" w:rsidDel="00000000" w:rsidP="00000000" w:rsidRDefault="00000000" w:rsidRPr="00000000" w14:paraId="00000076">
      <w:pPr>
        <w:rPr>
          <w:sz w:val="23"/>
          <w:szCs w:val="23"/>
        </w:rPr>
      </w:pPr>
      <w:r w:rsidDel="00000000" w:rsidR="00000000" w:rsidRPr="00000000">
        <w:rPr>
          <w:rtl w:val="0"/>
        </w:rPr>
      </w:r>
    </w:p>
    <w:p w:rsidR="00000000" w:rsidDel="00000000" w:rsidP="00000000" w:rsidRDefault="00000000" w:rsidRPr="00000000" w14:paraId="00000077">
      <w:pPr>
        <w:rPr>
          <w:sz w:val="23"/>
          <w:szCs w:val="23"/>
        </w:rPr>
      </w:pPr>
      <w:r w:rsidDel="00000000" w:rsidR="00000000" w:rsidRPr="00000000">
        <w:rPr>
          <w:rtl w:val="0"/>
        </w:rPr>
      </w:r>
    </w:p>
    <w:p w:rsidR="00000000" w:rsidDel="00000000" w:rsidP="00000000" w:rsidRDefault="00000000" w:rsidRPr="00000000" w14:paraId="00000078">
      <w:pPr>
        <w:rPr>
          <w:sz w:val="23"/>
          <w:szCs w:val="23"/>
        </w:rPr>
      </w:pPr>
      <w:r w:rsidDel="00000000" w:rsidR="00000000" w:rsidRPr="00000000">
        <w:rPr>
          <w:rtl w:val="0"/>
        </w:rPr>
      </w:r>
    </w:p>
    <w:p w:rsidR="00000000" w:rsidDel="00000000" w:rsidP="00000000" w:rsidRDefault="00000000" w:rsidRPr="00000000" w14:paraId="00000079">
      <w:pPr>
        <w:rPr>
          <w:sz w:val="23"/>
          <w:szCs w:val="23"/>
        </w:rPr>
      </w:pPr>
      <w:r w:rsidDel="00000000" w:rsidR="00000000" w:rsidRPr="00000000">
        <w:rPr>
          <w:rtl w:val="0"/>
        </w:rPr>
      </w:r>
    </w:p>
    <w:p w:rsidR="00000000" w:rsidDel="00000000" w:rsidP="00000000" w:rsidRDefault="00000000" w:rsidRPr="00000000" w14:paraId="0000007A">
      <w:pPr>
        <w:rPr>
          <w:sz w:val="23"/>
          <w:szCs w:val="23"/>
        </w:rPr>
      </w:pPr>
      <w:r w:rsidDel="00000000" w:rsidR="00000000" w:rsidRPr="00000000">
        <w:rPr>
          <w:rtl w:val="0"/>
        </w:rPr>
      </w:r>
    </w:p>
    <w:p w:rsidR="00000000" w:rsidDel="00000000" w:rsidP="00000000" w:rsidRDefault="00000000" w:rsidRPr="00000000" w14:paraId="0000007B">
      <w:pPr>
        <w:rPr>
          <w:sz w:val="23"/>
          <w:szCs w:val="23"/>
        </w:rPr>
      </w:pPr>
      <w:r w:rsidDel="00000000" w:rsidR="00000000" w:rsidRPr="00000000">
        <w:rPr>
          <w:rtl w:val="0"/>
        </w:rPr>
      </w:r>
    </w:p>
    <w:p w:rsidR="00000000" w:rsidDel="00000000" w:rsidP="00000000" w:rsidRDefault="00000000" w:rsidRPr="00000000" w14:paraId="0000007C">
      <w:pPr>
        <w:rPr>
          <w:sz w:val="23"/>
          <w:szCs w:val="23"/>
        </w:rPr>
      </w:pPr>
      <w:r w:rsidDel="00000000" w:rsidR="00000000" w:rsidRPr="00000000">
        <w:rPr>
          <w:rtl w:val="0"/>
        </w:rPr>
      </w:r>
    </w:p>
    <w:p w:rsidR="00000000" w:rsidDel="00000000" w:rsidP="00000000" w:rsidRDefault="00000000" w:rsidRPr="00000000" w14:paraId="0000007D">
      <w:pPr>
        <w:rPr>
          <w:sz w:val="23"/>
          <w:szCs w:val="23"/>
        </w:rPr>
      </w:pPr>
      <w:r w:rsidDel="00000000" w:rsidR="00000000" w:rsidRPr="00000000">
        <w:rPr>
          <w:rtl w:val="0"/>
        </w:rPr>
      </w:r>
    </w:p>
    <w:p w:rsidR="00000000" w:rsidDel="00000000" w:rsidP="00000000" w:rsidRDefault="00000000" w:rsidRPr="00000000" w14:paraId="0000007E">
      <w:pPr>
        <w:rPr>
          <w:sz w:val="23"/>
          <w:szCs w:val="23"/>
        </w:rPr>
      </w:pPr>
      <w:r w:rsidDel="00000000" w:rsidR="00000000" w:rsidRPr="00000000">
        <w:rPr>
          <w:rtl w:val="0"/>
        </w:rPr>
      </w:r>
    </w:p>
    <w:p w:rsidR="00000000" w:rsidDel="00000000" w:rsidP="00000000" w:rsidRDefault="00000000" w:rsidRPr="00000000" w14:paraId="0000007F">
      <w:pPr>
        <w:rPr>
          <w:sz w:val="23"/>
          <w:szCs w:val="23"/>
        </w:rPr>
      </w:pPr>
      <w:r w:rsidDel="00000000" w:rsidR="00000000" w:rsidRPr="00000000">
        <w:rPr>
          <w:sz w:val="23"/>
          <w:szCs w:val="23"/>
          <w:rtl w:val="0"/>
        </w:rPr>
        <w:t xml:space="preserve">I have reviewed this report:</w:t>
      </w:r>
    </w:p>
    <w:p w:rsidR="00000000" w:rsidDel="00000000" w:rsidP="00000000" w:rsidRDefault="00000000" w:rsidRPr="00000000" w14:paraId="00000080">
      <w:pPr>
        <w:rPr>
          <w:sz w:val="23"/>
          <w:szCs w:val="23"/>
        </w:rPr>
      </w:pPr>
      <w:r w:rsidDel="00000000" w:rsidR="00000000" w:rsidRPr="00000000">
        <w:rPr>
          <w:rtl w:val="0"/>
        </w:rPr>
      </w:r>
    </w:p>
    <w:p w:rsidR="00000000" w:rsidDel="00000000" w:rsidP="00000000" w:rsidRDefault="00000000" w:rsidRPr="00000000" w14:paraId="00000081">
      <w:pPr>
        <w:rPr>
          <w:sz w:val="23"/>
          <w:szCs w:val="23"/>
        </w:rPr>
      </w:pPr>
      <w:r w:rsidDel="00000000" w:rsidR="00000000" w:rsidRPr="00000000">
        <w:rPr>
          <w:rtl w:val="0"/>
        </w:rPr>
      </w:r>
    </w:p>
    <w:p w:rsidR="00000000" w:rsidDel="00000000" w:rsidP="00000000" w:rsidRDefault="00000000" w:rsidRPr="00000000" w14:paraId="00000082">
      <w:pPr>
        <w:rPr>
          <w:sz w:val="23"/>
          <w:szCs w:val="23"/>
        </w:rPr>
      </w:pPr>
      <w:r w:rsidDel="00000000" w:rsidR="00000000" w:rsidRPr="00000000">
        <w:rPr>
          <w:sz w:val="23"/>
          <w:szCs w:val="23"/>
          <w:rtl w:val="0"/>
        </w:rPr>
        <w:t xml:space="preserve">_________________________________________________</w:t>
        <w:tab/>
        <w:tab/>
        <w:tab/>
        <w:tab/>
        <w:t xml:space="preserve">____________________________________________________</w:t>
      </w:r>
    </w:p>
    <w:p w:rsidR="00000000" w:rsidDel="00000000" w:rsidP="00000000" w:rsidRDefault="00000000" w:rsidRPr="00000000" w14:paraId="00000083">
      <w:pPr>
        <w:rPr>
          <w:sz w:val="23"/>
          <w:szCs w:val="23"/>
        </w:rPr>
      </w:pPr>
      <w:r w:rsidDel="00000000" w:rsidR="00000000" w:rsidRPr="00000000">
        <w:rPr>
          <w:sz w:val="23"/>
          <w:szCs w:val="23"/>
          <w:rtl w:val="0"/>
        </w:rPr>
        <w:t xml:space="preserve">Department Chair </w:t>
        <w:tab/>
        <w:tab/>
        <w:tab/>
        <w:tab/>
        <w:tab/>
        <w:tab/>
        <w:tab/>
        <w:tab/>
        <w:tab/>
        <w:t xml:space="preserve">Dean</w:t>
      </w:r>
    </w:p>
    <w:p w:rsidR="00000000" w:rsidDel="00000000" w:rsidP="00000000" w:rsidRDefault="00000000" w:rsidRPr="00000000" w14:paraId="00000084">
      <w:pPr>
        <w:rPr>
          <w:sz w:val="23"/>
          <w:szCs w:val="23"/>
        </w:rPr>
      </w:pPr>
      <w:r w:rsidDel="00000000" w:rsidR="00000000" w:rsidRPr="00000000">
        <w:rPr>
          <w:rtl w:val="0"/>
        </w:rPr>
      </w:r>
    </w:p>
    <w:p w:rsidR="00000000" w:rsidDel="00000000" w:rsidP="00000000" w:rsidRDefault="00000000" w:rsidRPr="00000000" w14:paraId="00000085">
      <w:pPr>
        <w:rPr>
          <w:sz w:val="23"/>
          <w:szCs w:val="23"/>
        </w:rPr>
      </w:pPr>
      <w:r w:rsidDel="00000000" w:rsidR="00000000" w:rsidRPr="00000000">
        <w:rPr>
          <w:sz w:val="23"/>
          <w:szCs w:val="23"/>
          <w:rtl w:val="0"/>
        </w:rPr>
        <w:t xml:space="preserve">Date________________</w:t>
        <w:tab/>
        <w:tab/>
        <w:tab/>
        <w:tab/>
        <w:tab/>
        <w:tab/>
        <w:tab/>
        <w:tab/>
        <w:t xml:space="preserve">Date_______________</w:t>
      </w:r>
    </w:p>
    <w:p w:rsidR="00000000" w:rsidDel="00000000" w:rsidP="00000000" w:rsidRDefault="00000000" w:rsidRPr="00000000" w14:paraId="00000086">
      <w:pPr>
        <w:rPr>
          <w:sz w:val="23"/>
          <w:szCs w:val="23"/>
        </w:rPr>
      </w:pPr>
      <w:r w:rsidDel="00000000" w:rsidR="00000000" w:rsidRPr="00000000">
        <w:rPr>
          <w:rtl w:val="0"/>
        </w:rPr>
      </w:r>
    </w:p>
    <w:p w:rsidR="00000000" w:rsidDel="00000000" w:rsidP="00000000" w:rsidRDefault="00000000" w:rsidRPr="00000000" w14:paraId="00000087">
      <w:pPr>
        <w:rPr>
          <w:sz w:val="23"/>
          <w:szCs w:val="23"/>
        </w:rPr>
      </w:pPr>
      <w:r w:rsidDel="00000000" w:rsidR="00000000" w:rsidRPr="00000000">
        <w:rPr>
          <w:rtl w:val="0"/>
        </w:rPr>
      </w:r>
    </w:p>
    <w:p w:rsidR="00000000" w:rsidDel="00000000" w:rsidP="00000000" w:rsidRDefault="00000000" w:rsidRPr="00000000" w14:paraId="00000088">
      <w:pPr>
        <w:rPr>
          <w:sz w:val="23"/>
          <w:szCs w:val="23"/>
        </w:rPr>
      </w:pPr>
      <w:r w:rsidDel="00000000" w:rsidR="00000000" w:rsidRPr="00000000">
        <w:rPr>
          <w:sz w:val="23"/>
          <w:szCs w:val="23"/>
          <w:rtl w:val="0"/>
        </w:rPr>
        <w:t xml:space="preserve">________________________________________________</w:t>
        <w:tab/>
        <w:tab/>
        <w:tab/>
        <w:tab/>
      </w:r>
    </w:p>
    <w:p w:rsidR="00000000" w:rsidDel="00000000" w:rsidP="00000000" w:rsidRDefault="00000000" w:rsidRPr="00000000" w14:paraId="00000089">
      <w:pPr>
        <w:rPr>
          <w:sz w:val="23"/>
          <w:szCs w:val="23"/>
        </w:rPr>
      </w:pPr>
      <w:r w:rsidDel="00000000" w:rsidR="00000000" w:rsidRPr="00000000">
        <w:rPr>
          <w:sz w:val="23"/>
          <w:szCs w:val="23"/>
          <w:rtl w:val="0"/>
        </w:rPr>
        <w:t xml:space="preserve">Vice President of Academic Affairs and Student Services</w:t>
      </w:r>
    </w:p>
    <w:p w:rsidR="00000000" w:rsidDel="00000000" w:rsidP="00000000" w:rsidRDefault="00000000" w:rsidRPr="00000000" w14:paraId="0000008A">
      <w:pPr>
        <w:rPr>
          <w:sz w:val="23"/>
          <w:szCs w:val="23"/>
        </w:rPr>
      </w:pPr>
      <w:r w:rsidDel="00000000" w:rsidR="00000000" w:rsidRPr="00000000">
        <w:rPr>
          <w:rtl w:val="0"/>
        </w:rPr>
      </w:r>
    </w:p>
    <w:p w:rsidR="00000000" w:rsidDel="00000000" w:rsidP="00000000" w:rsidRDefault="00000000" w:rsidRPr="00000000" w14:paraId="0000008B">
      <w:pPr>
        <w:rPr>
          <w:sz w:val="23"/>
          <w:szCs w:val="23"/>
        </w:rPr>
      </w:pPr>
      <w:r w:rsidDel="00000000" w:rsidR="00000000" w:rsidRPr="00000000">
        <w:rPr>
          <w:sz w:val="23"/>
          <w:szCs w:val="23"/>
          <w:rtl w:val="0"/>
        </w:rPr>
        <w:t xml:space="preserve">Date_______________</w:t>
        <w:tab/>
        <w:tab/>
        <w:tab/>
        <w:tab/>
        <w:tab/>
        <w:tab/>
        <w:tab/>
        <w:tab/>
        <w:tab/>
      </w:r>
    </w:p>
    <w:p w:rsidR="00000000" w:rsidDel="00000000" w:rsidP="00000000" w:rsidRDefault="00000000" w:rsidRPr="00000000" w14:paraId="0000008C">
      <w:pPr>
        <w:rPr>
          <w:sz w:val="23"/>
          <w:szCs w:val="23"/>
        </w:rPr>
      </w:pPr>
      <w:r w:rsidDel="00000000" w:rsidR="00000000" w:rsidRPr="00000000">
        <w:rPr>
          <w:rtl w:val="0"/>
        </w:rPr>
      </w:r>
    </w:p>
    <w:sectPr>
      <w:type w:val="continuous"/>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0"/>
      <w:rPr>
        <w:b w:val="0"/>
        <w:sz w:val="23"/>
        <w:szCs w:val="23"/>
        <w:vertAlign w:val="baseline"/>
      </w:rPr>
    </w:pPr>
    <w:r w:rsidDel="00000000" w:rsidR="00000000" w:rsidRPr="00000000">
      <w:rPr>
        <w:b w:val="1"/>
        <w:sz w:val="23"/>
        <w:szCs w:val="23"/>
        <w:vertAlign w:val="baseline"/>
        <w:rtl w:val="0"/>
      </w:rPr>
      <w:t xml:space="preserve">GBC Class/Course Assessment Report                                                                                                                 </w:t>
    </w:r>
    <w:r w:rsidDel="00000000" w:rsidR="00000000" w:rsidRPr="00000000">
      <w:rPr>
        <w:rtl w:val="0"/>
      </w:rPr>
    </w:r>
  </w:p>
  <w:p w:rsidR="00000000" w:rsidDel="00000000" w:rsidP="00000000" w:rsidRDefault="00000000" w:rsidRPr="00000000" w14:paraId="0000008E">
    <w:pPr>
      <w:widowControl w:val="0"/>
      <w:rPr>
        <w:b w:val="0"/>
        <w:sz w:val="23"/>
        <w:szCs w:val="23"/>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