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54" w:rsidRDefault="00AB386A" w:rsidP="00AB3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Evaluation Committee Meeting</w:t>
      </w:r>
    </w:p>
    <w:p w:rsidR="00AB386A" w:rsidRDefault="004F374A" w:rsidP="00AB3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3, 2014 11:00am – 12:00p</w:t>
      </w:r>
      <w:r w:rsidR="00AB386A">
        <w:rPr>
          <w:b/>
          <w:sz w:val="28"/>
          <w:szCs w:val="28"/>
        </w:rPr>
        <w:t>m</w:t>
      </w:r>
    </w:p>
    <w:p w:rsidR="00AB386A" w:rsidRDefault="00AB386A" w:rsidP="00AB386A">
      <w:pPr>
        <w:rPr>
          <w:sz w:val="24"/>
          <w:szCs w:val="24"/>
        </w:rPr>
      </w:pPr>
      <w:r>
        <w:rPr>
          <w:sz w:val="24"/>
          <w:szCs w:val="24"/>
        </w:rPr>
        <w:t xml:space="preserve">In attendance:  Lynette </w:t>
      </w:r>
      <w:proofErr w:type="spellStart"/>
      <w:r>
        <w:rPr>
          <w:sz w:val="24"/>
          <w:szCs w:val="24"/>
        </w:rPr>
        <w:t>McFarlan</w:t>
      </w:r>
      <w:proofErr w:type="spellEnd"/>
      <w:r>
        <w:rPr>
          <w:sz w:val="24"/>
          <w:szCs w:val="24"/>
        </w:rPr>
        <w:t xml:space="preserve">, Stephanie Davis, </w:t>
      </w:r>
      <w:r w:rsidR="004F374A">
        <w:rPr>
          <w:sz w:val="24"/>
          <w:szCs w:val="24"/>
        </w:rPr>
        <w:t>Clint Kelly</w:t>
      </w:r>
      <w:r w:rsidR="00AB3291">
        <w:rPr>
          <w:sz w:val="24"/>
          <w:szCs w:val="24"/>
        </w:rPr>
        <w:t xml:space="preserve">, </w:t>
      </w:r>
      <w:proofErr w:type="spellStart"/>
      <w:r w:rsidR="004F374A">
        <w:rPr>
          <w:sz w:val="24"/>
          <w:szCs w:val="24"/>
        </w:rPr>
        <w:t>Mardell</w:t>
      </w:r>
      <w:proofErr w:type="spellEnd"/>
      <w:r w:rsidR="004F374A">
        <w:rPr>
          <w:sz w:val="24"/>
          <w:szCs w:val="24"/>
        </w:rPr>
        <w:t xml:space="preserve"> Wilkins, Lora McCarty.  Visiting:  Janie Moore.  Absent:  Hang Nguyen (out of town)</w:t>
      </w:r>
    </w:p>
    <w:p w:rsidR="004F374A" w:rsidRDefault="004F374A" w:rsidP="004F374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Adjunct Evaluations – Janie Moore</w:t>
      </w:r>
    </w:p>
    <w:p w:rsidR="004F374A" w:rsidRDefault="004F374A" w:rsidP="004F374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Needs to be updated</w:t>
      </w:r>
    </w:p>
    <w:p w:rsidR="004F374A" w:rsidRDefault="004F374A" w:rsidP="004F374A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Too subjective</w:t>
      </w:r>
    </w:p>
    <w:p w:rsidR="004F374A" w:rsidRDefault="004F374A" w:rsidP="004F374A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Needs clarification of several parts and an online update</w:t>
      </w:r>
    </w:p>
    <w:p w:rsidR="004F374A" w:rsidRDefault="004F374A" w:rsidP="004F374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Updated form will be electronic</w:t>
      </w:r>
    </w:p>
    <w:p w:rsidR="004F374A" w:rsidRDefault="004F374A" w:rsidP="004F374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quality matters and </w:t>
      </w:r>
      <w:proofErr w:type="spellStart"/>
      <w:r>
        <w:rPr>
          <w:sz w:val="24"/>
          <w:szCs w:val="24"/>
        </w:rPr>
        <w:t>eNcore</w:t>
      </w:r>
      <w:proofErr w:type="spellEnd"/>
      <w:r>
        <w:rPr>
          <w:sz w:val="24"/>
          <w:szCs w:val="24"/>
        </w:rPr>
        <w:t xml:space="preserve"> issues to consider</w:t>
      </w:r>
    </w:p>
    <w:p w:rsidR="004F374A" w:rsidRDefault="004F374A" w:rsidP="004F374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Adjunct Faculty will have to complete a course assessment if the class is not taught by full time faculty member.</w:t>
      </w:r>
    </w:p>
    <w:p w:rsidR="004F374A" w:rsidRDefault="004F374A" w:rsidP="004F374A">
      <w:pPr>
        <w:pStyle w:val="ListParagraph"/>
        <w:numPr>
          <w:ilvl w:val="1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Brandis</w:t>
      </w:r>
      <w:proofErr w:type="spellEnd"/>
      <w:r>
        <w:rPr>
          <w:sz w:val="24"/>
          <w:szCs w:val="24"/>
        </w:rPr>
        <w:t xml:space="preserve"> can pull 2 questions from the IDEA form from each adjunct to use for assessment.  This is feasible since it only needs to be done every 5 years.</w:t>
      </w:r>
    </w:p>
    <w:p w:rsidR="004F374A" w:rsidRDefault="004F374A" w:rsidP="004F374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adjunct faculty committee will have a sub-committee working on this and will coordinate with the evaluation committee.</w:t>
      </w:r>
    </w:p>
    <w:p w:rsidR="004F374A" w:rsidRDefault="004F374A" w:rsidP="004F374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Teaching Faculty Evaluations – Stephanie Davis</w:t>
      </w:r>
    </w:p>
    <w:p w:rsidR="004F374A" w:rsidRDefault="004F374A" w:rsidP="004F374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Need to create new </w:t>
      </w:r>
      <w:r w:rsidR="00A91A0F">
        <w:rPr>
          <w:sz w:val="24"/>
          <w:szCs w:val="24"/>
        </w:rPr>
        <w:t xml:space="preserve">step-by-step </w:t>
      </w:r>
      <w:r>
        <w:rPr>
          <w:sz w:val="24"/>
          <w:szCs w:val="24"/>
        </w:rPr>
        <w:t>instructions for this year’s evaluation</w:t>
      </w:r>
    </w:p>
    <w:p w:rsidR="00A91A0F" w:rsidRDefault="00A91A0F" w:rsidP="004F374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Need to check and see if Frank Sawyer can change the narrative box instructions</w:t>
      </w:r>
    </w:p>
    <w:p w:rsidR="00A91A0F" w:rsidRDefault="00A91A0F" w:rsidP="004F374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 we need to have college-wide training for this year in October and January on how to properly complete the evaluation, or will the new instructions suffice?</w:t>
      </w:r>
    </w:p>
    <w:p w:rsidR="00A91A0F" w:rsidRDefault="00A91A0F" w:rsidP="004F374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Faculty need to be reminded to upload documentation and their assessments into the evaluation.</w:t>
      </w:r>
    </w:p>
    <w:p w:rsidR="00A91A0F" w:rsidRDefault="00A91A0F" w:rsidP="004F374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evaluation form needs to be changed to meet merit requirements, and to be more in line with the Administrative Faculty Evaluation.</w:t>
      </w:r>
    </w:p>
    <w:p w:rsidR="00A91A0F" w:rsidRDefault="00A91A0F" w:rsidP="00A91A0F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Sub-Committee will be formed to decide on how to proceed.  Options are:</w:t>
      </w:r>
    </w:p>
    <w:p w:rsidR="00A91A0F" w:rsidRDefault="00A91A0F" w:rsidP="00A91A0F">
      <w:pPr>
        <w:pStyle w:val="ListParagraph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Keep the existing format and make the necessary changes outlined by Mike, </w:t>
      </w:r>
      <w:bookmarkStart w:id="0" w:name="_GoBack"/>
      <w:bookmarkEnd w:id="0"/>
      <w:r>
        <w:rPr>
          <w:sz w:val="24"/>
          <w:szCs w:val="24"/>
        </w:rPr>
        <w:t>then create a new document (Excel?) so the evaluation can be modified in the future if necessary, or</w:t>
      </w:r>
    </w:p>
    <w:p w:rsidR="00A91A0F" w:rsidRDefault="00A91A0F" w:rsidP="00A91A0F">
      <w:pPr>
        <w:pStyle w:val="ListParagraph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Model the evaluation after the one created by administrative faculty (who modeled theirs after teaching faculty).  Use the existing Excel document as a template and make necessary changes to make it applicable to teaching faculty.  Use the policies and procedures document for administrative faculty as a template and modify as necessary, or</w:t>
      </w:r>
    </w:p>
    <w:p w:rsidR="00A91A0F" w:rsidRDefault="00A91A0F" w:rsidP="00A91A0F">
      <w:pPr>
        <w:pStyle w:val="ListParagraph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possible third option?</w:t>
      </w:r>
    </w:p>
    <w:p w:rsidR="00970E61" w:rsidRPr="00970E61" w:rsidRDefault="00A91A0F" w:rsidP="00970E61">
      <w:pPr>
        <w:rPr>
          <w:sz w:val="24"/>
          <w:szCs w:val="24"/>
        </w:rPr>
      </w:pPr>
      <w:r>
        <w:rPr>
          <w:sz w:val="24"/>
          <w:szCs w:val="24"/>
        </w:rPr>
        <w:t>Next meeting:  October 1, 2014</w:t>
      </w:r>
    </w:p>
    <w:sectPr w:rsidR="00970E61" w:rsidRPr="0097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6625"/>
    <w:multiLevelType w:val="hybridMultilevel"/>
    <w:tmpl w:val="DAEAD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3A404C"/>
    <w:multiLevelType w:val="hybridMultilevel"/>
    <w:tmpl w:val="E704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F3B6E"/>
    <w:multiLevelType w:val="hybridMultilevel"/>
    <w:tmpl w:val="577A4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14F43"/>
    <w:multiLevelType w:val="hybridMultilevel"/>
    <w:tmpl w:val="0924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274F7"/>
    <w:multiLevelType w:val="hybridMultilevel"/>
    <w:tmpl w:val="1D163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331A5"/>
    <w:multiLevelType w:val="hybridMultilevel"/>
    <w:tmpl w:val="91C4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E4329"/>
    <w:multiLevelType w:val="hybridMultilevel"/>
    <w:tmpl w:val="91F0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6A"/>
    <w:rsid w:val="00367A4D"/>
    <w:rsid w:val="004F374A"/>
    <w:rsid w:val="00970E61"/>
    <w:rsid w:val="00A91A0F"/>
    <w:rsid w:val="00AB3291"/>
    <w:rsid w:val="00AB386A"/>
    <w:rsid w:val="00C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48B12-4F05-4D2D-9249-C0B2101E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2</cp:revision>
  <dcterms:created xsi:type="dcterms:W3CDTF">2014-09-09T20:12:00Z</dcterms:created>
  <dcterms:modified xsi:type="dcterms:W3CDTF">2014-09-09T20:12:00Z</dcterms:modified>
</cp:coreProperties>
</file>